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58C6B" w14:textId="21D167F2" w:rsidR="006D62D0" w:rsidRDefault="00541A02" w:rsidP="00243A29">
      <w:pPr>
        <w:pStyle w:val="4"/>
      </w:pPr>
      <w:r>
        <w:rPr>
          <w:noProof/>
        </w:rPr>
        <mc:AlternateContent>
          <mc:Choice Requires="wps">
            <w:drawing>
              <wp:anchor distT="0" distB="0" distL="114300" distR="114300" simplePos="0" relativeHeight="251660800" behindDoc="0" locked="0" layoutInCell="1" allowOverlap="1" wp14:anchorId="33A93E38" wp14:editId="3ED0A7F5">
                <wp:simplePos x="0" y="0"/>
                <wp:positionH relativeFrom="column">
                  <wp:posOffset>1316989</wp:posOffset>
                </wp:positionH>
                <wp:positionV relativeFrom="paragraph">
                  <wp:posOffset>114935</wp:posOffset>
                </wp:positionV>
                <wp:extent cx="4458335" cy="1028700"/>
                <wp:effectExtent l="0" t="0" r="0" b="0"/>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10287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etane</w:t>
                            </w:r>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93E38" id="_x0000_t202" coordsize="21600,21600" o:spt="202" path="m,l,21600r21600,l21600,xe">
                <v:stroke joinstyle="miter"/>
                <v:path gradientshapeok="t" o:connecttype="rect"/>
              </v:shapetype>
              <v:shape id="Πλαίσιο κειμένου 7" o:spid="_x0000_s1026" type="#_x0000_t202" style="position:absolute;margin-left:103.7pt;margin-top:9.05pt;width:351.05pt;height: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" stroked="f" strokecolor="blue">
                <v:textbox>
                  <w:txbxContent>
                    <w:p w14:paraId="5F1FEF86" w14:textId="77777777" w:rsidR="002C4E20" w:rsidRPr="002C4E20" w:rsidRDefault="002C4E20" w:rsidP="002C4E20">
                      <w:pPr>
                        <w:pStyle w:val="1"/>
                        <w:jc w:val="center"/>
                        <w:rPr>
                          <w:rFonts w:ascii="Century Gothic" w:hAnsi="Century Gothic"/>
                          <w:color w:val="000080"/>
                          <w:sz w:val="36"/>
                        </w:rPr>
                      </w:pPr>
                      <w:r w:rsidRPr="002C4E20">
                        <w:rPr>
                          <w:rFonts w:ascii="Century Gothic" w:hAnsi="Century Gothic"/>
                          <w:color w:val="000080"/>
                          <w:sz w:val="36"/>
                        </w:rPr>
                        <w:t>ΕΝΩΣΗ ΤΑΕΚΒΟΝΤΟ ΝΟΤΙΟΥ ΕΛΛΑΔΟΣ</w:t>
                      </w:r>
                    </w:p>
                    <w:p w14:paraId="6734CB42"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ΔΗΜΗΤΡΑΣ 19(4</w:t>
                      </w:r>
                      <w:r w:rsidRPr="00B20017">
                        <w:rPr>
                          <w:rFonts w:ascii="Century Gothic" w:hAnsi="Century Gothic"/>
                          <w:color w:val="0000FF"/>
                          <w:sz w:val="20"/>
                          <w:szCs w:val="20"/>
                          <w:vertAlign w:val="superscript"/>
                        </w:rPr>
                        <w:t>ος</w:t>
                      </w:r>
                      <w:r w:rsidRPr="00B20017">
                        <w:rPr>
                          <w:rFonts w:ascii="Century Gothic" w:hAnsi="Century Gothic"/>
                          <w:color w:val="0000FF"/>
                          <w:sz w:val="20"/>
                          <w:szCs w:val="20"/>
                        </w:rPr>
                        <w:t xml:space="preserve"> όροφος)</w:t>
                      </w:r>
                    </w:p>
                    <w:p w14:paraId="6F668C2C"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Τ.Κ. 10442 – ΑΚΑΔΗΜΙΑ ΠΛΑΤΩΝΟΣ - ΑΘΗΝΑ</w:t>
                      </w:r>
                    </w:p>
                    <w:p w14:paraId="4C1C7516" w14:textId="77777777" w:rsidR="002C4E20" w:rsidRPr="00B20017" w:rsidRDefault="002C4E20" w:rsidP="002C4E20">
                      <w:pPr>
                        <w:spacing w:after="0"/>
                        <w:jc w:val="center"/>
                        <w:rPr>
                          <w:rFonts w:ascii="Century Gothic" w:hAnsi="Century Gothic"/>
                          <w:color w:val="0000FF"/>
                          <w:sz w:val="20"/>
                          <w:szCs w:val="20"/>
                        </w:rPr>
                      </w:pPr>
                      <w:r w:rsidRPr="00B20017">
                        <w:rPr>
                          <w:rFonts w:ascii="Century Gothic" w:hAnsi="Century Gothic"/>
                          <w:color w:val="0000FF"/>
                          <w:sz w:val="20"/>
                          <w:szCs w:val="20"/>
                        </w:rPr>
                        <w:t xml:space="preserve">ΤΗΛ &amp; </w:t>
                      </w:r>
                      <w:r w:rsidRPr="00B20017">
                        <w:rPr>
                          <w:rFonts w:ascii="Century Gothic" w:hAnsi="Century Gothic"/>
                          <w:color w:val="0000FF"/>
                          <w:sz w:val="20"/>
                          <w:szCs w:val="20"/>
                          <w:lang w:val="en-US"/>
                        </w:rPr>
                        <w:t>FAX</w:t>
                      </w:r>
                      <w:r w:rsidRPr="00B20017">
                        <w:rPr>
                          <w:rFonts w:ascii="Century Gothic" w:hAnsi="Century Gothic"/>
                          <w:color w:val="0000FF"/>
                          <w:sz w:val="20"/>
                          <w:szCs w:val="20"/>
                        </w:rPr>
                        <w:t xml:space="preserve">: 210-6820117 </w:t>
                      </w:r>
                    </w:p>
                    <w:p w14:paraId="7AC4A5A1" w14:textId="77777777" w:rsidR="002C4E20" w:rsidRPr="00B20017" w:rsidRDefault="002C4E20" w:rsidP="002C4E20">
                      <w:pPr>
                        <w:spacing w:after="0"/>
                        <w:jc w:val="center"/>
                        <w:rPr>
                          <w:rFonts w:ascii="Century Gothic" w:hAnsi="Century Gothic"/>
                          <w:color w:val="0000FF"/>
                          <w:sz w:val="20"/>
                          <w:lang w:val="en-US"/>
                        </w:rPr>
                      </w:pPr>
                      <w:r w:rsidRPr="00B20017">
                        <w:rPr>
                          <w:rFonts w:ascii="Century Gothic" w:hAnsi="Century Gothic"/>
                          <w:color w:val="FF0000"/>
                          <w:sz w:val="20"/>
                          <w:szCs w:val="20"/>
                          <w:lang w:val="en-US"/>
                        </w:rPr>
                        <w:t xml:space="preserve">e mail: </w:t>
                      </w:r>
                      <w:r w:rsidRPr="00B20017">
                        <w:rPr>
                          <w:rFonts w:ascii="Century Gothic" w:hAnsi="Century Gothic"/>
                          <w:color w:val="0000FF"/>
                          <w:sz w:val="20"/>
                          <w:szCs w:val="20"/>
                          <w:u w:val="single"/>
                          <w:lang w:val="en-US"/>
                        </w:rPr>
                        <w:t>info@etane.gr</w:t>
                      </w:r>
                      <w:r w:rsidRPr="00B20017">
                        <w:rPr>
                          <w:rFonts w:ascii="Century Gothic" w:hAnsi="Century Gothic"/>
                          <w:color w:val="FF0000"/>
                          <w:sz w:val="20"/>
                          <w:lang w:val="en-US"/>
                        </w:rPr>
                        <w:t xml:space="preserve"> Website</w:t>
                      </w:r>
                      <w:r w:rsidRPr="00B20017">
                        <w:rPr>
                          <w:rFonts w:ascii="Century Gothic" w:hAnsi="Century Gothic"/>
                          <w:color w:val="FF0000"/>
                          <w:sz w:val="20"/>
                          <w:lang w:val="en-GB"/>
                        </w:rPr>
                        <w:t>:</w:t>
                      </w:r>
                      <w:r w:rsidRPr="00B20017">
                        <w:rPr>
                          <w:rFonts w:ascii="Century Gothic" w:hAnsi="Century Gothic"/>
                          <w:color w:val="0000FF"/>
                          <w:sz w:val="20"/>
                          <w:lang w:val="en-GB"/>
                        </w:rPr>
                        <w:t xml:space="preserve"> </w:t>
                      </w:r>
                      <w:r w:rsidRPr="00B20017">
                        <w:rPr>
                          <w:rFonts w:ascii="Century Gothic" w:hAnsi="Century Gothic"/>
                          <w:color w:val="0000FF"/>
                          <w:sz w:val="20"/>
                          <w:u w:val="single"/>
                          <w:lang w:val="en-US"/>
                        </w:rPr>
                        <w:t>www</w:t>
                      </w:r>
                      <w:r w:rsidRPr="00B20017">
                        <w:rPr>
                          <w:rFonts w:ascii="Century Gothic" w:hAnsi="Century Gothic"/>
                          <w:color w:val="0000FF"/>
                          <w:sz w:val="20"/>
                          <w:u w:val="single"/>
                          <w:lang w:val="en-GB"/>
                        </w:rPr>
                        <w:t>.</w:t>
                      </w:r>
                      <w:proofErr w:type="spellStart"/>
                      <w:r w:rsidRPr="00B20017">
                        <w:rPr>
                          <w:rFonts w:ascii="Century Gothic" w:hAnsi="Century Gothic"/>
                          <w:color w:val="0000FF"/>
                          <w:sz w:val="20"/>
                          <w:u w:val="single"/>
                          <w:lang w:val="en-US"/>
                        </w:rPr>
                        <w:t>etane</w:t>
                      </w:r>
                      <w:proofErr w:type="spellEnd"/>
                      <w:r w:rsidRPr="00B20017">
                        <w:rPr>
                          <w:rFonts w:ascii="Century Gothic" w:hAnsi="Century Gothic"/>
                          <w:color w:val="0000FF"/>
                          <w:sz w:val="20"/>
                          <w:u w:val="single"/>
                          <w:lang w:val="en-GB"/>
                        </w:rPr>
                        <w:t>.</w:t>
                      </w:r>
                      <w:r w:rsidRPr="00B20017">
                        <w:rPr>
                          <w:rFonts w:ascii="Century Gothic" w:hAnsi="Century Gothic"/>
                          <w:color w:val="0000FF"/>
                          <w:sz w:val="20"/>
                          <w:u w:val="single"/>
                          <w:lang w:val="en-US"/>
                        </w:rPr>
                        <w:t>gr</w:t>
                      </w:r>
                    </w:p>
                    <w:p w14:paraId="01AE21D6" w14:textId="77777777" w:rsidR="006D62D0" w:rsidRPr="00B20017" w:rsidRDefault="006D62D0" w:rsidP="006D62D0">
                      <w:pPr>
                        <w:jc w:val="center"/>
                        <w:rPr>
                          <w:rFonts w:ascii="Century Gothic" w:hAnsi="Century Gothic"/>
                          <w:color w:val="FF0000"/>
                          <w:sz w:val="20"/>
                          <w:szCs w:val="20"/>
                          <w:lang w:val="en-US"/>
                        </w:rPr>
                      </w:pPr>
                    </w:p>
                    <w:p w14:paraId="1054D0E8" w14:textId="77777777" w:rsidR="006D62D0" w:rsidRPr="009D7D28" w:rsidRDefault="006D62D0" w:rsidP="006D62D0">
                      <w:pPr>
                        <w:pStyle w:val="3"/>
                        <w:ind w:firstLine="720"/>
                        <w:jc w:val="left"/>
                        <w:rPr>
                          <w:b w:val="0"/>
                          <w:color w:val="auto"/>
                          <w:lang w:val="en-US"/>
                        </w:rPr>
                      </w:pPr>
                    </w:p>
                  </w:txbxContent>
                </v:textbox>
              </v:shape>
            </w:pict>
          </mc:Fallback>
        </mc:AlternateContent>
      </w:r>
      <w:r w:rsidR="006D4D08">
        <w:rPr>
          <w:noProof/>
        </w:rPr>
        <mc:AlternateContent>
          <mc:Choice Requires="wps">
            <w:drawing>
              <wp:anchor distT="0" distB="0" distL="114300" distR="114300" simplePos="0" relativeHeight="251661824" behindDoc="0" locked="0" layoutInCell="1" allowOverlap="1" wp14:anchorId="5AAEA207" wp14:editId="77B67033">
                <wp:simplePos x="0" y="0"/>
                <wp:positionH relativeFrom="column">
                  <wp:posOffset>-775970</wp:posOffset>
                </wp:positionH>
                <wp:positionV relativeFrom="paragraph">
                  <wp:posOffset>1257671</wp:posOffset>
                </wp:positionV>
                <wp:extent cx="6572250" cy="0"/>
                <wp:effectExtent l="0" t="0" r="0" b="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7A7D9" id="Ευθεία γραμμή σύνδεσης 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99.05pt" to="456.4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" strokecolor="navy"/>
            </w:pict>
          </mc:Fallback>
        </mc:AlternateContent>
      </w:r>
      <w:r w:rsidR="006D62D0">
        <w:rPr>
          <w:noProof/>
        </w:rPr>
        <w:drawing>
          <wp:inline distT="0" distB="0" distL="0" distR="0" wp14:anchorId="7EC4C77A" wp14:editId="6E119540">
            <wp:extent cx="1198880" cy="1198880"/>
            <wp:effectExtent l="0" t="0" r="1270" b="127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1198880"/>
                    </a:xfrm>
                    <a:prstGeom prst="rect">
                      <a:avLst/>
                    </a:prstGeom>
                    <a:noFill/>
                    <a:ln>
                      <a:noFill/>
                    </a:ln>
                  </pic:spPr>
                </pic:pic>
              </a:graphicData>
            </a:graphic>
          </wp:inline>
        </w:drawing>
      </w:r>
    </w:p>
    <w:p w14:paraId="41E75246" w14:textId="77777777" w:rsidR="00541A02" w:rsidRDefault="00541A02" w:rsidP="0023592D">
      <w:pPr>
        <w:spacing w:after="0" w:line="240" w:lineRule="auto"/>
        <w:jc w:val="right"/>
        <w:rPr>
          <w:rFonts w:ascii="Century Gothic" w:hAnsi="Century Gothic"/>
          <w:sz w:val="24"/>
          <w:szCs w:val="24"/>
        </w:rPr>
      </w:pPr>
    </w:p>
    <w:p w14:paraId="015DFBBF" w14:textId="1000F52F" w:rsidR="008D6490" w:rsidRPr="003B5AAC" w:rsidRDefault="00073979" w:rsidP="0023592D">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FE1FBC">
        <w:rPr>
          <w:rFonts w:ascii="Century Gothic" w:hAnsi="Century Gothic"/>
          <w:sz w:val="24"/>
          <w:szCs w:val="24"/>
        </w:rPr>
        <w:t>2</w:t>
      </w:r>
      <w:r w:rsidR="00E94A80">
        <w:rPr>
          <w:rFonts w:ascii="Century Gothic" w:hAnsi="Century Gothic"/>
          <w:sz w:val="24"/>
          <w:szCs w:val="24"/>
        </w:rPr>
        <w:t>8</w:t>
      </w:r>
      <w:r w:rsidR="00FA2DB2" w:rsidRPr="0060574D">
        <w:rPr>
          <w:rFonts w:ascii="Century Gothic" w:hAnsi="Century Gothic"/>
          <w:sz w:val="24"/>
          <w:szCs w:val="24"/>
        </w:rPr>
        <w:t>.</w:t>
      </w:r>
      <w:r w:rsidR="00AA7849" w:rsidRPr="003B5AAC">
        <w:rPr>
          <w:rFonts w:ascii="Century Gothic" w:hAnsi="Century Gothic"/>
          <w:sz w:val="24"/>
          <w:szCs w:val="24"/>
        </w:rPr>
        <w:t>0</w:t>
      </w:r>
      <w:r w:rsidR="00FE1FBC">
        <w:rPr>
          <w:rFonts w:ascii="Century Gothic" w:hAnsi="Century Gothic"/>
          <w:sz w:val="24"/>
          <w:szCs w:val="24"/>
        </w:rPr>
        <w:t>9</w:t>
      </w:r>
      <w:r w:rsidR="00BD785B" w:rsidRPr="0060574D">
        <w:rPr>
          <w:rFonts w:ascii="Century Gothic" w:hAnsi="Century Gothic"/>
          <w:sz w:val="24"/>
          <w:szCs w:val="24"/>
        </w:rPr>
        <w:t>.202</w:t>
      </w:r>
      <w:r w:rsidR="00AA7849" w:rsidRPr="003B5AAC">
        <w:rPr>
          <w:rFonts w:ascii="Century Gothic" w:hAnsi="Century Gothic"/>
          <w:sz w:val="24"/>
          <w:szCs w:val="24"/>
        </w:rPr>
        <w:t>2</w:t>
      </w:r>
    </w:p>
    <w:p w14:paraId="387E2111" w14:textId="6E65D148" w:rsidR="002C4E20" w:rsidRDefault="00731F12" w:rsidP="005D62D2">
      <w:pPr>
        <w:spacing w:after="0" w:line="240" w:lineRule="auto"/>
        <w:jc w:val="right"/>
        <w:rPr>
          <w:rFonts w:ascii="Century Gothic" w:hAnsi="Century Gothic"/>
          <w:sz w:val="24"/>
          <w:szCs w:val="24"/>
        </w:rPr>
      </w:pPr>
      <w:r>
        <w:rPr>
          <w:rFonts w:ascii="Century Gothic" w:hAnsi="Century Gothic"/>
          <w:sz w:val="24"/>
          <w:szCs w:val="24"/>
        </w:rPr>
        <w:t xml:space="preserve">                                                                                         </w:t>
      </w:r>
    </w:p>
    <w:p w14:paraId="2F5F5283" w14:textId="65924C18" w:rsidR="008E46CB" w:rsidRPr="002C4E20" w:rsidRDefault="008E46CB" w:rsidP="00A234EE">
      <w:pPr>
        <w:spacing w:after="0" w:line="240" w:lineRule="auto"/>
        <w:rPr>
          <w:rFonts w:ascii="Century Gothic" w:hAnsi="Century Gothic"/>
          <w:sz w:val="24"/>
          <w:szCs w:val="24"/>
        </w:rPr>
      </w:pPr>
      <w:r w:rsidRPr="00E852FD">
        <w:rPr>
          <w:rFonts w:ascii="Century Gothic" w:hAnsi="Century Gothic"/>
          <w:b/>
          <w:sz w:val="24"/>
          <w:szCs w:val="24"/>
          <w:u w:val="single"/>
        </w:rPr>
        <w:t xml:space="preserve">Προς : </w:t>
      </w:r>
    </w:p>
    <w:p w14:paraId="33E2F505" w14:textId="77777777" w:rsidR="008E46CB" w:rsidRPr="00820A7F" w:rsidRDefault="008E46CB" w:rsidP="008E46CB">
      <w:pPr>
        <w:spacing w:after="0" w:line="240" w:lineRule="auto"/>
        <w:jc w:val="both"/>
        <w:rPr>
          <w:rFonts w:ascii="Century Gothic" w:hAnsi="Century Gothic"/>
          <w:b/>
          <w:sz w:val="24"/>
          <w:szCs w:val="24"/>
        </w:rPr>
      </w:pPr>
      <w:r w:rsidRPr="00820A7F">
        <w:rPr>
          <w:rFonts w:ascii="Century Gothic" w:hAnsi="Century Gothic"/>
          <w:b/>
          <w:sz w:val="24"/>
          <w:szCs w:val="24"/>
        </w:rPr>
        <w:t xml:space="preserve">Όλα τα Σωματεία – </w:t>
      </w:r>
    </w:p>
    <w:p w14:paraId="53F97247" w14:textId="564B329D" w:rsidR="008E46CB" w:rsidRPr="00820A7F" w:rsidRDefault="008E46CB" w:rsidP="008E46CB">
      <w:pPr>
        <w:spacing w:after="0" w:line="240" w:lineRule="auto"/>
        <w:jc w:val="both"/>
        <w:rPr>
          <w:rFonts w:ascii="Century Gothic" w:hAnsi="Century Gothic"/>
          <w:b/>
          <w:sz w:val="24"/>
          <w:szCs w:val="24"/>
        </w:rPr>
      </w:pPr>
      <w:r w:rsidRPr="00820A7F">
        <w:rPr>
          <w:rFonts w:ascii="Century Gothic" w:hAnsi="Century Gothic"/>
          <w:b/>
          <w:sz w:val="24"/>
          <w:szCs w:val="24"/>
        </w:rPr>
        <w:t>Μέλη της ΕΛ.Ο.Τ.</w:t>
      </w:r>
    </w:p>
    <w:p w14:paraId="34BC0397" w14:textId="77777777" w:rsidR="00820A7F" w:rsidRPr="00820A7F" w:rsidRDefault="000A1DB7" w:rsidP="008E46CB">
      <w:pPr>
        <w:spacing w:after="0" w:line="240" w:lineRule="auto"/>
        <w:jc w:val="both"/>
        <w:rPr>
          <w:rFonts w:ascii="Century Gothic" w:eastAsia="Batang" w:hAnsi="Century Gothic" w:cstheme="minorHAnsi"/>
          <w:b/>
          <w:sz w:val="24"/>
          <w:szCs w:val="24"/>
        </w:rPr>
      </w:pPr>
      <w:r w:rsidRPr="00820A7F">
        <w:rPr>
          <w:rFonts w:ascii="Century Gothic" w:eastAsia="Batang" w:hAnsi="Century Gothic" w:cstheme="minorHAnsi"/>
          <w:b/>
          <w:sz w:val="24"/>
          <w:szCs w:val="24"/>
        </w:rPr>
        <w:t xml:space="preserve">που δραστηριοποιούνται στα </w:t>
      </w:r>
    </w:p>
    <w:p w14:paraId="2D6C71CE" w14:textId="77777777" w:rsidR="00820A7F" w:rsidRPr="00820A7F" w:rsidRDefault="000A1DB7" w:rsidP="008E46CB">
      <w:pPr>
        <w:spacing w:after="0" w:line="240" w:lineRule="auto"/>
        <w:jc w:val="both"/>
        <w:rPr>
          <w:rFonts w:ascii="Century Gothic" w:eastAsia="Batang" w:hAnsi="Century Gothic" w:cs="Arial"/>
          <w:b/>
          <w:sz w:val="24"/>
          <w:szCs w:val="24"/>
        </w:rPr>
      </w:pPr>
      <w:r w:rsidRPr="00820A7F">
        <w:rPr>
          <w:rFonts w:ascii="Century Gothic" w:eastAsia="Batang" w:hAnsi="Century Gothic" w:cstheme="minorHAnsi"/>
          <w:b/>
          <w:sz w:val="24"/>
          <w:szCs w:val="24"/>
        </w:rPr>
        <w:t>γεωγραφικά όρια της</w:t>
      </w:r>
      <w:r w:rsidRPr="00820A7F">
        <w:rPr>
          <w:rFonts w:ascii="Century Gothic" w:eastAsia="Batang" w:hAnsi="Century Gothic" w:cs="Arial"/>
          <w:b/>
          <w:sz w:val="24"/>
          <w:szCs w:val="24"/>
        </w:rPr>
        <w:t xml:space="preserve"> </w:t>
      </w:r>
    </w:p>
    <w:p w14:paraId="1DE1A21B" w14:textId="2BE28DF3" w:rsidR="008E46CB" w:rsidRPr="00820A7F" w:rsidRDefault="000A1DB7" w:rsidP="008E46CB">
      <w:pPr>
        <w:spacing w:after="0" w:line="240" w:lineRule="auto"/>
        <w:jc w:val="both"/>
        <w:rPr>
          <w:rFonts w:ascii="Century Gothic" w:hAnsi="Century Gothic"/>
          <w:b/>
          <w:sz w:val="24"/>
          <w:szCs w:val="24"/>
        </w:rPr>
      </w:pPr>
      <w:r w:rsidRPr="00820A7F">
        <w:rPr>
          <w:rFonts w:ascii="Century Gothic" w:eastAsia="Batang" w:hAnsi="Century Gothic" w:cs="Arial"/>
          <w:b/>
          <w:sz w:val="24"/>
          <w:szCs w:val="24"/>
        </w:rPr>
        <w:t>Ένωσης Ταεκβοντό Νοτίου Ελλάδος</w:t>
      </w:r>
    </w:p>
    <w:p w14:paraId="7C3B79EF" w14:textId="77777777" w:rsidR="00820A7F" w:rsidRDefault="00820A7F" w:rsidP="00190014">
      <w:pPr>
        <w:spacing w:after="0" w:line="240" w:lineRule="auto"/>
        <w:jc w:val="center"/>
        <w:rPr>
          <w:rFonts w:ascii="Century Gothic" w:hAnsi="Century Gothic"/>
          <w:b/>
          <w:color w:val="0000FF"/>
          <w:sz w:val="32"/>
          <w:szCs w:val="32"/>
          <w:u w:val="single"/>
        </w:rPr>
      </w:pPr>
    </w:p>
    <w:p w14:paraId="55D630DA" w14:textId="3456AD19" w:rsidR="008E46CB" w:rsidRPr="003F564A" w:rsidRDefault="00190014" w:rsidP="00190014">
      <w:pPr>
        <w:spacing w:after="0" w:line="240" w:lineRule="auto"/>
        <w:jc w:val="center"/>
        <w:rPr>
          <w:rFonts w:ascii="Century Gothic" w:hAnsi="Century Gothic"/>
          <w:b/>
          <w:color w:val="0000FF"/>
          <w:sz w:val="32"/>
          <w:szCs w:val="32"/>
          <w:u w:val="single"/>
        </w:rPr>
      </w:pPr>
      <w:r w:rsidRPr="003F564A">
        <w:rPr>
          <w:rFonts w:ascii="Century Gothic" w:hAnsi="Century Gothic"/>
          <w:b/>
          <w:color w:val="0000FF"/>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61156011" w:rsidR="00190014" w:rsidRPr="0060574D" w:rsidRDefault="00190014" w:rsidP="00190014">
      <w:pPr>
        <w:spacing w:after="0" w:line="240" w:lineRule="auto"/>
        <w:jc w:val="both"/>
        <w:rPr>
          <w:rFonts w:ascii="Century Gothic" w:hAnsi="Century Gothic"/>
          <w:sz w:val="24"/>
          <w:szCs w:val="24"/>
        </w:rPr>
      </w:pPr>
      <w:r w:rsidRPr="0060574D">
        <w:rPr>
          <w:rFonts w:ascii="Century Gothic" w:hAnsi="Century Gothic"/>
          <w:sz w:val="24"/>
          <w:szCs w:val="24"/>
        </w:rPr>
        <w:tab/>
        <w:t xml:space="preserve">Η </w:t>
      </w:r>
      <w:r w:rsidR="00B5401D">
        <w:rPr>
          <w:rFonts w:ascii="Century Gothic" w:hAnsi="Century Gothic"/>
          <w:sz w:val="24"/>
          <w:szCs w:val="24"/>
        </w:rPr>
        <w:t>Ένωση</w:t>
      </w:r>
      <w:r w:rsidRPr="0060574D">
        <w:rPr>
          <w:rFonts w:ascii="Century Gothic" w:hAnsi="Century Gothic"/>
          <w:sz w:val="24"/>
          <w:szCs w:val="24"/>
        </w:rPr>
        <w:t xml:space="preserve"> Ταεκβοντό </w:t>
      </w:r>
      <w:r w:rsidR="00B5401D">
        <w:rPr>
          <w:rFonts w:ascii="Century Gothic" w:hAnsi="Century Gothic"/>
          <w:sz w:val="24"/>
          <w:szCs w:val="24"/>
        </w:rPr>
        <w:t xml:space="preserve">Νοτίου Ελλάδος, </w:t>
      </w:r>
      <w:r w:rsidRPr="0060574D">
        <w:rPr>
          <w:rFonts w:ascii="Century Gothic" w:hAnsi="Century Gothic"/>
          <w:sz w:val="24"/>
          <w:szCs w:val="24"/>
        </w:rPr>
        <w:t>προκηρύσσει τ</w:t>
      </w:r>
      <w:r w:rsidR="00EA08B1">
        <w:rPr>
          <w:rFonts w:ascii="Century Gothic" w:hAnsi="Century Gothic"/>
          <w:sz w:val="24"/>
          <w:szCs w:val="24"/>
        </w:rPr>
        <w:t>ους</w:t>
      </w:r>
      <w:r w:rsidRPr="0060574D">
        <w:rPr>
          <w:rFonts w:ascii="Century Gothic" w:hAnsi="Century Gothic"/>
          <w:sz w:val="24"/>
          <w:szCs w:val="24"/>
        </w:rPr>
        <w:t xml:space="preserve"> :</w:t>
      </w:r>
    </w:p>
    <w:p w14:paraId="0143DA5A" w14:textId="0C1353A8" w:rsidR="00190014" w:rsidRPr="0060574D" w:rsidRDefault="00AD1C2C"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5F169C93">
                <wp:simplePos x="0" y="0"/>
                <wp:positionH relativeFrom="column">
                  <wp:posOffset>668020</wp:posOffset>
                </wp:positionH>
                <wp:positionV relativeFrom="paragraph">
                  <wp:posOffset>181610</wp:posOffset>
                </wp:positionV>
                <wp:extent cx="5170170" cy="1828800"/>
                <wp:effectExtent l="76200" t="76200" r="68580" b="113665"/>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5170170"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243209CE" w:rsidR="00612DAD" w:rsidRPr="001A4DDF" w:rsidRDefault="00612DAD" w:rsidP="00612DAD">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ΕΣΩΤΕΡΙΚΟΥΣ ΑΓΩΝΕΣ ΕΠΙΛΟΓΗΣ </w:t>
                            </w:r>
                            <w: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TRIALS</w:t>
                            </w:r>
                            <w:r w:rsidRPr="001A4DD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6D191F65" w:rsidR="00221EF3" w:rsidRPr="001A4DDF" w:rsidRDefault="00CD5229" w:rsidP="001A4DDF">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Παίδων – Κορασίδων</w:t>
                            </w:r>
                            <w:r w:rsidR="001A4DDF">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093873AE" w14:textId="3773AE27" w:rsidR="00612DAD" w:rsidRPr="00612DAD" w:rsidRDefault="0011137C"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w:t>
                            </w:r>
                            <w:r w:rsidR="00612DAD">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ΦΑΣΗ</w:t>
                            </w:r>
                            <w:r w:rsidR="00275DB4">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&amp; ΤΕΛΙΚΗ ΦΑΣΗ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 w14:anchorId="529487F0" id="Πλαίσιο κειμένου 1" o:spid="_x0000_s1027" type="#_x0000_t202" style="position:absolute;left:0;text-align:left;margin-left:52.6pt;margin-top:14.3pt;width:407.1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" filled="f" stroked="f">
                <v:shadow on="t" color="black" offset="0,1pt"/>
                <v:textbox style="mso-fit-shape-to-text:t">
                  <w:txbxContent>
                    <w:p w14:paraId="0658A390" w14:textId="243209CE" w:rsidR="00612DAD" w:rsidRPr="001A4DDF" w:rsidRDefault="00612DAD" w:rsidP="00612DAD">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ΕΣΩΤΕΡΙΚΟΥΣ ΑΓΩΝΕΣ ΕΠΙΛΟΓΗΣ </w:t>
                      </w:r>
                      <w:r>
                        <w:rPr>
                          <w:rFonts w:ascii="Century Gothic" w:hAnsi="Century Gothic"/>
                          <w:b/>
                          <w:color w:val="FF0000"/>
                          <w:sz w:val="32"/>
                          <w:szCs w:val="32"/>
                          <w:lang w:val="en-US"/>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TRIALS</w:t>
                      </w:r>
                      <w:r w:rsidRPr="001A4DDF">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46763AA0" w14:textId="6D191F65" w:rsidR="00221EF3" w:rsidRPr="001A4DDF" w:rsidRDefault="00CD5229" w:rsidP="001A4DDF">
                      <w:pPr>
                        <w:spacing w:after="0" w:line="240" w:lineRule="auto"/>
                        <w:jc w:val="center"/>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84A35">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Παίδων – Κορασίδων</w:t>
                      </w:r>
                      <w:r w:rsidR="001A4DDF">
                        <w:rPr>
                          <w:rFonts w:ascii="Century Gothic" w:hAnsi="Century Gothic"/>
                          <w:b/>
                          <w:color w:val="FF0000"/>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w:t>
                      </w:r>
                      <w:r w:rsidR="00221EF3"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τους 202</w:t>
                      </w:r>
                      <w:r w:rsidR="006F5360" w:rsidRPr="00484A35">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p w14:paraId="093873AE" w14:textId="3773AE27" w:rsidR="00612DAD" w:rsidRPr="00612DAD" w:rsidRDefault="0011137C" w:rsidP="00BD785B">
                      <w:pPr>
                        <w:spacing w:after="0" w:line="240" w:lineRule="auto"/>
                        <w:jc w:val="cente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Γ</w:t>
                      </w:r>
                      <w:r w:rsidR="00612DAD">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ΦΑΣΗ</w:t>
                      </w:r>
                      <w:r w:rsidR="00275DB4">
                        <w:rPr>
                          <w:rFonts w:ascii="Century Gothic" w:hAnsi="Century Gothic"/>
                          <w:b/>
                          <w:color w:val="FF0000"/>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&amp; ΤΕΛΙΚΗ ΦΑΣΗ</w:t>
                      </w:r>
                    </w:p>
                  </w:txbxContent>
                </v:textbox>
                <w10:wrap type="square"/>
              </v:shape>
            </w:pict>
          </mc:Fallback>
        </mc:AlternateContent>
      </w:r>
    </w:p>
    <w:p w14:paraId="763CC8AE" w14:textId="77777777" w:rsidR="00574DD0" w:rsidRDefault="00574DD0" w:rsidP="00C74177">
      <w:pPr>
        <w:pStyle w:val="Default"/>
        <w:ind w:left="2880" w:hanging="2880"/>
        <w:jc w:val="both"/>
        <w:rPr>
          <w:rFonts w:ascii="Century Gothic" w:hAnsi="Century Gothic"/>
          <w:b/>
          <w:color w:val="306785" w:themeColor="accent4" w:themeShade="BF"/>
          <w:sz w:val="20"/>
          <w:szCs w:val="20"/>
          <w:u w:val="single"/>
        </w:rPr>
      </w:pPr>
    </w:p>
    <w:p w14:paraId="328762FF" w14:textId="77777777" w:rsidR="00574DD0" w:rsidRDefault="00574DD0" w:rsidP="00C74177">
      <w:pPr>
        <w:pStyle w:val="Default"/>
        <w:ind w:left="2880" w:hanging="2880"/>
        <w:jc w:val="both"/>
        <w:rPr>
          <w:rFonts w:ascii="Century Gothic" w:hAnsi="Century Gothic"/>
          <w:b/>
          <w:color w:val="306785" w:themeColor="accent4" w:themeShade="BF"/>
          <w:sz w:val="20"/>
          <w:szCs w:val="20"/>
          <w:u w:val="single"/>
        </w:rPr>
      </w:pPr>
    </w:p>
    <w:p w14:paraId="4E6FBEF7" w14:textId="77777777" w:rsidR="00574DD0" w:rsidRDefault="00574DD0" w:rsidP="00C74177">
      <w:pPr>
        <w:pStyle w:val="Default"/>
        <w:ind w:left="2880" w:hanging="2880"/>
        <w:jc w:val="both"/>
        <w:rPr>
          <w:rFonts w:ascii="Century Gothic" w:hAnsi="Century Gothic"/>
          <w:b/>
          <w:color w:val="306785" w:themeColor="accent4" w:themeShade="BF"/>
          <w:sz w:val="20"/>
          <w:szCs w:val="20"/>
          <w:u w:val="single"/>
        </w:rPr>
      </w:pPr>
    </w:p>
    <w:p w14:paraId="3CB3AB52" w14:textId="77777777" w:rsidR="00574DD0" w:rsidRDefault="00574DD0" w:rsidP="00C74177">
      <w:pPr>
        <w:pStyle w:val="Default"/>
        <w:ind w:left="2880" w:hanging="2880"/>
        <w:jc w:val="both"/>
        <w:rPr>
          <w:rFonts w:ascii="Century Gothic" w:hAnsi="Century Gothic"/>
          <w:b/>
          <w:color w:val="306785" w:themeColor="accent4" w:themeShade="BF"/>
          <w:sz w:val="20"/>
          <w:szCs w:val="20"/>
          <w:u w:val="single"/>
        </w:rPr>
      </w:pPr>
    </w:p>
    <w:p w14:paraId="10505D1B" w14:textId="77777777" w:rsidR="00574DD0" w:rsidRDefault="00574DD0" w:rsidP="00C74177">
      <w:pPr>
        <w:pStyle w:val="Default"/>
        <w:ind w:left="2880" w:hanging="2880"/>
        <w:jc w:val="both"/>
        <w:rPr>
          <w:rFonts w:ascii="Century Gothic" w:hAnsi="Century Gothic"/>
          <w:b/>
          <w:color w:val="306785" w:themeColor="accent4" w:themeShade="BF"/>
          <w:sz w:val="20"/>
          <w:szCs w:val="20"/>
          <w:u w:val="single"/>
        </w:rPr>
      </w:pPr>
    </w:p>
    <w:p w14:paraId="73A2462E" w14:textId="77777777" w:rsidR="00574DD0" w:rsidRDefault="00574DD0" w:rsidP="00C74177">
      <w:pPr>
        <w:pStyle w:val="Default"/>
        <w:ind w:left="2880" w:hanging="2880"/>
        <w:jc w:val="both"/>
        <w:rPr>
          <w:rFonts w:ascii="Century Gothic" w:hAnsi="Century Gothic"/>
          <w:b/>
          <w:color w:val="306785" w:themeColor="accent4" w:themeShade="BF"/>
          <w:sz w:val="20"/>
          <w:szCs w:val="20"/>
          <w:u w:val="single"/>
        </w:rPr>
      </w:pPr>
    </w:p>
    <w:p w14:paraId="35648342" w14:textId="77777777" w:rsidR="00574DD0" w:rsidRDefault="00574DD0" w:rsidP="00C74177">
      <w:pPr>
        <w:pStyle w:val="Default"/>
        <w:ind w:left="2880" w:hanging="2880"/>
        <w:jc w:val="both"/>
        <w:rPr>
          <w:rFonts w:ascii="Century Gothic" w:hAnsi="Century Gothic"/>
          <w:b/>
          <w:color w:val="306785" w:themeColor="accent4" w:themeShade="BF"/>
          <w:sz w:val="20"/>
          <w:szCs w:val="20"/>
          <w:u w:val="single"/>
        </w:rPr>
      </w:pPr>
    </w:p>
    <w:p w14:paraId="77759910" w14:textId="336B45E0" w:rsidR="00C74177" w:rsidRPr="00241705" w:rsidRDefault="009343E6" w:rsidP="00C74177">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C74177" w:rsidRPr="00241705">
        <w:rPr>
          <w:rFonts w:ascii="Century Gothic" w:eastAsia="Batang" w:hAnsi="Century Gothic"/>
          <w:b/>
          <w:bCs/>
        </w:rPr>
        <w:t>ΠΕΙΡΑΙΑΣ</w:t>
      </w:r>
      <w:r w:rsidR="00C74177" w:rsidRPr="00241705">
        <w:rPr>
          <w:rFonts w:ascii="Century Gothic" w:eastAsia="Batang" w:hAnsi="Century Gothic"/>
        </w:rPr>
        <w:t xml:space="preserve"> - </w:t>
      </w:r>
      <w:r w:rsidR="00C74177" w:rsidRPr="00241705">
        <w:rPr>
          <w:rFonts w:ascii="Century Gothic" w:hAnsi="Century Gothic"/>
          <w:b/>
          <w:bCs/>
        </w:rPr>
        <w:t>Στάδιο Ειρήνης &amp; Φιλίας</w:t>
      </w:r>
      <w:r w:rsidR="00C74177" w:rsidRPr="00241705">
        <w:rPr>
          <w:rFonts w:ascii="Century Gothic" w:hAnsi="Century Gothic"/>
        </w:rPr>
        <w:t xml:space="preserve">, </w:t>
      </w:r>
      <w:hyperlink r:id="rId9" w:history="1">
        <w:r w:rsidR="00C74177" w:rsidRPr="00241705">
          <w:rPr>
            <w:rStyle w:val="-"/>
            <w:rFonts w:ascii="Century Gothic" w:hAnsi="Century Gothic"/>
            <w:color w:val="204559" w:themeColor="accent4" w:themeShade="80"/>
          </w:rPr>
          <w:t>http://www.sef-stadium.gr</w:t>
        </w:r>
      </w:hyperlink>
      <w:r w:rsidR="00C74177" w:rsidRPr="00241705">
        <w:rPr>
          <w:rFonts w:ascii="Century Gothic" w:hAnsi="Century Gothic"/>
          <w:color w:val="204559" w:themeColor="accent4" w:themeShade="80"/>
        </w:rPr>
        <w:t xml:space="preserve"> </w:t>
      </w:r>
      <w:r w:rsidR="00C74177" w:rsidRPr="00241705">
        <w:rPr>
          <w:rFonts w:ascii="Century Gothic" w:hAnsi="Century Gothic"/>
        </w:rPr>
        <w:t>(Διεύθυνση: Εθνάρχου Μακαρίου 1 –  Νέο Φάληρο).</w:t>
      </w:r>
    </w:p>
    <w:p w14:paraId="273939FE" w14:textId="77777777" w:rsidR="006F5360" w:rsidRDefault="006F5360" w:rsidP="006F5360">
      <w:pPr>
        <w:spacing w:after="0" w:line="240" w:lineRule="auto"/>
        <w:jc w:val="both"/>
        <w:rPr>
          <w:rFonts w:ascii="Century Gothic" w:hAnsi="Century Gothic"/>
          <w:sz w:val="24"/>
          <w:szCs w:val="24"/>
        </w:rPr>
      </w:pPr>
    </w:p>
    <w:bookmarkEnd w:id="0"/>
    <w:p w14:paraId="69FDEF3B" w14:textId="272A43E2" w:rsidR="009343E6"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D14F27" w:rsidRPr="008454FA">
        <w:rPr>
          <w:rFonts w:ascii="Century Gothic" w:hAnsi="Century Gothic"/>
          <w:b/>
          <w:bCs/>
          <w:sz w:val="24"/>
          <w:szCs w:val="24"/>
        </w:rPr>
        <w:t>Παρασκευή 2</w:t>
      </w:r>
      <w:r w:rsidR="008454FA" w:rsidRPr="008454FA">
        <w:rPr>
          <w:rFonts w:ascii="Century Gothic" w:hAnsi="Century Gothic"/>
          <w:b/>
          <w:bCs/>
          <w:sz w:val="24"/>
          <w:szCs w:val="24"/>
        </w:rPr>
        <w:t>1</w:t>
      </w:r>
      <w:r w:rsidR="00D14F27" w:rsidRPr="008454FA">
        <w:rPr>
          <w:rFonts w:ascii="Century Gothic" w:hAnsi="Century Gothic"/>
          <w:b/>
          <w:bCs/>
          <w:sz w:val="24"/>
          <w:szCs w:val="24"/>
        </w:rPr>
        <w:t xml:space="preserve"> </w:t>
      </w:r>
      <w:r w:rsidR="008454FA" w:rsidRPr="008454FA">
        <w:rPr>
          <w:rFonts w:ascii="Century Gothic" w:hAnsi="Century Gothic"/>
          <w:b/>
          <w:bCs/>
          <w:sz w:val="24"/>
          <w:szCs w:val="24"/>
        </w:rPr>
        <w:t>Οκτωβρίου</w:t>
      </w:r>
      <w:r w:rsidR="00D14F27" w:rsidRPr="008454FA">
        <w:rPr>
          <w:rFonts w:ascii="Century Gothic" w:hAnsi="Century Gothic"/>
          <w:b/>
          <w:bCs/>
          <w:sz w:val="24"/>
          <w:szCs w:val="24"/>
        </w:rPr>
        <w:t xml:space="preserve"> &amp; Σάββατο 2</w:t>
      </w:r>
      <w:r w:rsidR="008454FA" w:rsidRPr="008454FA">
        <w:rPr>
          <w:rFonts w:ascii="Century Gothic" w:hAnsi="Century Gothic"/>
          <w:b/>
          <w:bCs/>
          <w:sz w:val="24"/>
          <w:szCs w:val="24"/>
        </w:rPr>
        <w:t>2</w:t>
      </w:r>
      <w:r w:rsidR="00D14F27" w:rsidRPr="008454FA">
        <w:rPr>
          <w:rFonts w:ascii="Century Gothic" w:hAnsi="Century Gothic"/>
          <w:b/>
          <w:bCs/>
          <w:sz w:val="24"/>
          <w:szCs w:val="24"/>
        </w:rPr>
        <w:t xml:space="preserve"> </w:t>
      </w:r>
      <w:r w:rsidR="008454FA" w:rsidRPr="008454FA">
        <w:rPr>
          <w:rFonts w:ascii="Century Gothic" w:hAnsi="Century Gothic"/>
          <w:b/>
          <w:bCs/>
          <w:sz w:val="24"/>
          <w:szCs w:val="24"/>
        </w:rPr>
        <w:t>Οκτωβρίου</w:t>
      </w:r>
      <w:r w:rsidR="00D14F27" w:rsidRPr="008454FA">
        <w:rPr>
          <w:rFonts w:ascii="Century Gothic" w:hAnsi="Century Gothic"/>
          <w:b/>
          <w:bCs/>
          <w:sz w:val="24"/>
          <w:szCs w:val="24"/>
        </w:rPr>
        <w:t xml:space="preserve"> </w:t>
      </w:r>
      <w:r w:rsidR="00B83D8A" w:rsidRPr="008454FA">
        <w:rPr>
          <w:rFonts w:ascii="Century Gothic" w:hAnsi="Century Gothic"/>
          <w:b/>
          <w:bCs/>
          <w:sz w:val="24"/>
          <w:szCs w:val="24"/>
        </w:rPr>
        <w:t>202</w:t>
      </w:r>
      <w:r w:rsidR="006F5360" w:rsidRPr="008454FA">
        <w:rPr>
          <w:rFonts w:ascii="Century Gothic" w:hAnsi="Century Gothic"/>
          <w:b/>
          <w:bCs/>
          <w:sz w:val="24"/>
          <w:szCs w:val="24"/>
        </w:rPr>
        <w:t>2</w:t>
      </w:r>
      <w:r w:rsidR="00B83D8A" w:rsidRPr="008454FA">
        <w:rPr>
          <w:rFonts w:ascii="Century Gothic" w:hAnsi="Century Gothic"/>
          <w:sz w:val="24"/>
          <w:szCs w:val="24"/>
        </w:rPr>
        <w:t>.</w:t>
      </w:r>
      <w:r w:rsidRPr="008454FA">
        <w:rPr>
          <w:rFonts w:ascii="Century Gothic" w:hAnsi="Century Gothic"/>
          <w:sz w:val="24"/>
          <w:szCs w:val="24"/>
        </w:rPr>
        <w:t xml:space="preserve"> Ώρα έναρξης </w:t>
      </w:r>
      <w:r w:rsidR="0017754E" w:rsidRPr="008454FA">
        <w:rPr>
          <w:rFonts w:ascii="Century Gothic" w:hAnsi="Century Gothic"/>
          <w:b/>
          <w:sz w:val="24"/>
          <w:szCs w:val="24"/>
        </w:rPr>
        <w:t>09</w:t>
      </w:r>
      <w:r w:rsidRPr="008454FA">
        <w:rPr>
          <w:rFonts w:ascii="Century Gothic" w:hAnsi="Century Gothic"/>
          <w:b/>
          <w:sz w:val="24"/>
          <w:szCs w:val="24"/>
        </w:rPr>
        <w:t>:</w:t>
      </w:r>
      <w:r w:rsidR="00CF23E2" w:rsidRPr="008454FA">
        <w:rPr>
          <w:rFonts w:ascii="Century Gothic" w:hAnsi="Century Gothic"/>
          <w:b/>
          <w:sz w:val="24"/>
          <w:szCs w:val="24"/>
        </w:rPr>
        <w:t>0</w:t>
      </w:r>
      <w:r w:rsidRPr="008454FA">
        <w:rPr>
          <w:rFonts w:ascii="Century Gothic" w:hAnsi="Century Gothic"/>
          <w:b/>
          <w:sz w:val="24"/>
          <w:szCs w:val="24"/>
        </w:rPr>
        <w:t>0 π.μ.</w:t>
      </w:r>
      <w:r w:rsidRPr="008454FA">
        <w:rPr>
          <w:rFonts w:ascii="Century Gothic" w:hAnsi="Century Gothic"/>
          <w:sz w:val="24"/>
          <w:szCs w:val="24"/>
        </w:rPr>
        <w:t xml:space="preserve"> </w:t>
      </w:r>
      <w:r w:rsidR="009F359F" w:rsidRPr="008454FA">
        <w:rPr>
          <w:rFonts w:ascii="Century Gothic" w:hAnsi="Century Gothic"/>
          <w:sz w:val="24"/>
          <w:szCs w:val="24"/>
        </w:rPr>
        <w:t>και τις 2 ημέρες.</w:t>
      </w:r>
    </w:p>
    <w:p w14:paraId="5502171E" w14:textId="77777777" w:rsidR="00BD3E09" w:rsidRDefault="00BD3E09" w:rsidP="009343E6">
      <w:pPr>
        <w:spacing w:after="0" w:line="240" w:lineRule="auto"/>
        <w:ind w:left="2880" w:hanging="2880"/>
        <w:jc w:val="both"/>
        <w:rPr>
          <w:rFonts w:ascii="Century Gothic" w:hAnsi="Century Gothic"/>
          <w:sz w:val="24"/>
          <w:szCs w:val="24"/>
        </w:rPr>
      </w:pPr>
    </w:p>
    <w:p w14:paraId="1E9D2A64" w14:textId="4DE6E830" w:rsidR="001A4DDF" w:rsidRDefault="00BD3E09" w:rsidP="001A4DDF">
      <w:pPr>
        <w:ind w:left="2880" w:hanging="2880"/>
        <w:jc w:val="both"/>
        <w:rPr>
          <w:rFonts w:ascii="Century Gothic" w:hAnsi="Century Gothic"/>
          <w:sz w:val="24"/>
          <w:szCs w:val="24"/>
        </w:rPr>
      </w:pPr>
      <w:r>
        <w:rPr>
          <w:rFonts w:ascii="Century Gothic" w:hAnsi="Century Gothic"/>
          <w:b/>
          <w:color w:val="306785" w:themeColor="accent4" w:themeShade="BF"/>
          <w:sz w:val="20"/>
          <w:szCs w:val="20"/>
          <w:u w:val="single"/>
        </w:rPr>
        <w:t>ΣΚΟΠΟΣ</w:t>
      </w:r>
      <w:r w:rsidRPr="007C573F">
        <w:rPr>
          <w:rFonts w:ascii="Century Gothic" w:hAnsi="Century Gothic"/>
          <w:b/>
          <w:color w:val="306785" w:themeColor="accent4" w:themeShade="BF"/>
          <w:sz w:val="20"/>
          <w:szCs w:val="20"/>
          <w:u w:val="single"/>
        </w:rPr>
        <w:t xml:space="preserve"> ΑΓΩΝΩΝ</w:t>
      </w:r>
      <w:r>
        <w:rPr>
          <w:rFonts w:ascii="Century Gothic" w:hAnsi="Century Gothic"/>
          <w:b/>
          <w:color w:val="306785" w:themeColor="accent4" w:themeShade="BF"/>
          <w:sz w:val="20"/>
          <w:szCs w:val="20"/>
        </w:rPr>
        <w:tab/>
      </w:r>
      <w:r w:rsidR="001A4DDF" w:rsidRPr="00D217A5">
        <w:rPr>
          <w:rFonts w:ascii="Century Gothic" w:hAnsi="Century Gothic"/>
          <w:sz w:val="24"/>
          <w:szCs w:val="24"/>
        </w:rPr>
        <w:t xml:space="preserve">Ο σκοπός των αγώνων είναι η σύσταση μέσω βαθμολογικών κριτηρίων, αντιπροσωπευτικής επίλεκτης ομάδας στις ηλικιακές κατηγορίες Παίδων – Κορασίδων, προκειμένου να εκπροσωπηθεί η Ε.ΤΑ.Ν.Ε. σε διεθνές πρωτάθλημα εγνωσμένου κύρους, του οποίου θα καλύψει το πλήρες κόστος όλης της αποστολής. </w:t>
      </w:r>
    </w:p>
    <w:bookmarkEnd w:id="1"/>
    <w:p w14:paraId="51E466E3" w14:textId="67085811" w:rsidR="00A751FA" w:rsidRDefault="0096551C" w:rsidP="001A4DDF">
      <w:pPr>
        <w:spacing w:after="0" w:line="240" w:lineRule="auto"/>
        <w:ind w:left="2880" w:hanging="2880"/>
        <w:jc w:val="both"/>
        <w:rPr>
          <w:rFonts w:ascii="Century Gothic" w:hAnsi="Century Gothic"/>
          <w:sz w:val="24"/>
          <w:szCs w:val="24"/>
        </w:rPr>
      </w:pPr>
      <w:r w:rsidRPr="00F00DBA">
        <w:rPr>
          <w:rFonts w:ascii="Century Gothic" w:hAnsi="Century Gothic"/>
          <w:b/>
          <w:color w:val="306785" w:themeColor="accent4" w:themeShade="BF"/>
          <w:sz w:val="20"/>
          <w:szCs w:val="20"/>
          <w:u w:val="single"/>
        </w:rPr>
        <w:t>Δ</w:t>
      </w:r>
      <w:r w:rsidR="00843A6D" w:rsidRPr="00F00DBA">
        <w:rPr>
          <w:rFonts w:ascii="Century Gothic" w:hAnsi="Century Gothic"/>
          <w:b/>
          <w:color w:val="306785" w:themeColor="accent4" w:themeShade="BF"/>
          <w:sz w:val="20"/>
          <w:szCs w:val="20"/>
          <w:u w:val="single"/>
        </w:rPr>
        <w:t>ΙΚΑΙΩΜΑ ΣΥΜΜΕΤΟΧΗΣ</w:t>
      </w:r>
      <w:r w:rsidRPr="00F00DBA">
        <w:rPr>
          <w:rFonts w:ascii="Century Gothic" w:hAnsi="Century Gothic"/>
          <w:sz w:val="24"/>
          <w:szCs w:val="24"/>
        </w:rPr>
        <w:tab/>
        <w:t xml:space="preserve">Όλοι οι αθλητές – αθλήτριες </w:t>
      </w:r>
      <w:r w:rsidR="00E1660E" w:rsidRPr="00F00DBA">
        <w:rPr>
          <w:rFonts w:ascii="Century Gothic" w:hAnsi="Century Gothic"/>
          <w:sz w:val="24"/>
          <w:szCs w:val="24"/>
        </w:rPr>
        <w:t>που</w:t>
      </w:r>
      <w:r w:rsidR="004B33A7" w:rsidRPr="00F00DBA">
        <w:rPr>
          <w:rFonts w:ascii="Century Gothic" w:hAnsi="Century Gothic"/>
          <w:sz w:val="24"/>
          <w:szCs w:val="24"/>
        </w:rPr>
        <w:t xml:space="preserve"> προκρίθηκαν</w:t>
      </w:r>
      <w:r w:rsidR="00466EB7" w:rsidRPr="00F00DBA">
        <w:rPr>
          <w:rFonts w:ascii="Century Gothic" w:hAnsi="Century Gothic"/>
          <w:sz w:val="24"/>
          <w:szCs w:val="24"/>
        </w:rPr>
        <w:t xml:space="preserve"> στην Α΄</w:t>
      </w:r>
      <w:r w:rsidR="00D02CD9" w:rsidRPr="00F00DBA">
        <w:rPr>
          <w:rFonts w:ascii="Century Gothic" w:hAnsi="Century Gothic"/>
          <w:sz w:val="24"/>
          <w:szCs w:val="24"/>
        </w:rPr>
        <w:t xml:space="preserve"> &amp; Β’</w:t>
      </w:r>
      <w:r w:rsidR="00466EB7" w:rsidRPr="00F00DBA">
        <w:rPr>
          <w:rFonts w:ascii="Century Gothic" w:hAnsi="Century Gothic"/>
          <w:sz w:val="24"/>
          <w:szCs w:val="24"/>
        </w:rPr>
        <w:t xml:space="preserve"> ΦΑΣΗ, σύμφωνα με το</w:t>
      </w:r>
      <w:r w:rsidR="002C4756" w:rsidRPr="00F00DBA">
        <w:rPr>
          <w:rFonts w:ascii="Century Gothic" w:hAnsi="Century Gothic"/>
          <w:sz w:val="24"/>
          <w:szCs w:val="24"/>
        </w:rPr>
        <w:t>υς</w:t>
      </w:r>
      <w:r w:rsidR="00466EB7" w:rsidRPr="00F00DBA">
        <w:rPr>
          <w:rFonts w:ascii="Century Gothic" w:hAnsi="Century Gothic"/>
          <w:sz w:val="24"/>
          <w:szCs w:val="24"/>
        </w:rPr>
        <w:t xml:space="preserve"> επισυναπτόμενο</w:t>
      </w:r>
      <w:r w:rsidR="002C4756" w:rsidRPr="00F00DBA">
        <w:rPr>
          <w:rFonts w:ascii="Century Gothic" w:hAnsi="Century Gothic"/>
          <w:sz w:val="24"/>
          <w:szCs w:val="24"/>
        </w:rPr>
        <w:t>υς</w:t>
      </w:r>
      <w:r w:rsidR="00466EB7" w:rsidRPr="00F00DBA">
        <w:rPr>
          <w:rFonts w:ascii="Century Gothic" w:hAnsi="Century Gothic"/>
          <w:sz w:val="24"/>
          <w:szCs w:val="24"/>
        </w:rPr>
        <w:t xml:space="preserve"> πίνακ</w:t>
      </w:r>
      <w:r w:rsidR="002C4756" w:rsidRPr="00F00DBA">
        <w:rPr>
          <w:rFonts w:ascii="Century Gothic" w:hAnsi="Century Gothic"/>
          <w:sz w:val="24"/>
          <w:szCs w:val="24"/>
        </w:rPr>
        <w:t>ες</w:t>
      </w:r>
      <w:r w:rsidR="00907BF0" w:rsidRPr="00F00DBA">
        <w:rPr>
          <w:rFonts w:ascii="Century Gothic" w:hAnsi="Century Gothic"/>
          <w:sz w:val="24"/>
          <w:szCs w:val="24"/>
        </w:rPr>
        <w:t xml:space="preserve"> που αναρτήθηκ</w:t>
      </w:r>
      <w:r w:rsidR="002C4756" w:rsidRPr="00F00DBA">
        <w:rPr>
          <w:rFonts w:ascii="Century Gothic" w:hAnsi="Century Gothic"/>
          <w:sz w:val="24"/>
          <w:szCs w:val="24"/>
        </w:rPr>
        <w:t>αν</w:t>
      </w:r>
      <w:r w:rsidR="00907BF0" w:rsidRPr="00F00DBA">
        <w:rPr>
          <w:rFonts w:ascii="Century Gothic" w:hAnsi="Century Gothic"/>
          <w:sz w:val="24"/>
          <w:szCs w:val="24"/>
        </w:rPr>
        <w:t xml:space="preserve"> στην ιστοσελίδα της Ε.ΤΑ.Ν.Ε </w:t>
      </w:r>
      <w:r w:rsidR="00F00DBA">
        <w:rPr>
          <w:rFonts w:ascii="Century Gothic" w:hAnsi="Century Gothic"/>
          <w:sz w:val="24"/>
          <w:szCs w:val="24"/>
        </w:rPr>
        <w:t xml:space="preserve">ως </w:t>
      </w:r>
      <w:r w:rsidR="00907BF0" w:rsidRPr="00F00DBA">
        <w:rPr>
          <w:rFonts w:ascii="Century Gothic" w:hAnsi="Century Gothic"/>
          <w:sz w:val="24"/>
          <w:szCs w:val="24"/>
        </w:rPr>
        <w:t>εξής :</w:t>
      </w:r>
      <w:r w:rsidR="00A751FA" w:rsidRPr="00F00DBA">
        <w:rPr>
          <w:rFonts w:ascii="Century Gothic" w:hAnsi="Century Gothic"/>
          <w:sz w:val="24"/>
          <w:szCs w:val="24"/>
        </w:rPr>
        <w:t xml:space="preserve"> </w:t>
      </w:r>
    </w:p>
    <w:p w14:paraId="243AEDB7" w14:textId="77777777" w:rsidR="002364BD" w:rsidRPr="00F00DBA" w:rsidRDefault="002364BD" w:rsidP="001A4DDF">
      <w:pPr>
        <w:spacing w:after="0" w:line="240" w:lineRule="auto"/>
        <w:ind w:left="2880" w:hanging="2880"/>
        <w:jc w:val="both"/>
        <w:rPr>
          <w:rFonts w:ascii="Century Gothic" w:hAnsi="Century Gothic"/>
          <w:sz w:val="24"/>
          <w:szCs w:val="24"/>
        </w:rPr>
      </w:pPr>
    </w:p>
    <w:p w14:paraId="1F1057F5" w14:textId="26D6542E" w:rsidR="001A7510" w:rsidRPr="00765077" w:rsidRDefault="00000000" w:rsidP="002364BD">
      <w:pPr>
        <w:spacing w:after="0" w:line="360" w:lineRule="auto"/>
        <w:jc w:val="both"/>
        <w:rPr>
          <w:rFonts w:ascii="Century Gothic" w:hAnsi="Century Gothic"/>
          <w:b/>
          <w:bCs/>
          <w:color w:val="00B050"/>
        </w:rPr>
      </w:pPr>
      <w:hyperlink r:id="rId10" w:history="1">
        <w:r w:rsidR="0049184B" w:rsidRPr="00765077">
          <w:rPr>
            <w:rStyle w:val="-"/>
            <w:rFonts w:ascii="Century Gothic" w:hAnsi="Century Gothic"/>
            <w:b/>
            <w:bCs/>
            <w:color w:val="00B050"/>
          </w:rPr>
          <w:t>https://etane.gr/wp-content/uploads/2022/05/ΑΠΟΤΕΛΕΣΜΑΤΑ-Α-ΦΑΣΗΣ-20.5.2022.pdf</w:t>
        </w:r>
      </w:hyperlink>
    </w:p>
    <w:p w14:paraId="597F6F0B" w14:textId="63D28A4B" w:rsidR="007A4893" w:rsidRPr="00765077" w:rsidRDefault="001A7510" w:rsidP="002364BD">
      <w:pPr>
        <w:spacing w:after="0" w:line="360" w:lineRule="auto"/>
        <w:jc w:val="both"/>
        <w:rPr>
          <w:rFonts w:ascii="Century Gothic" w:hAnsi="Century Gothic"/>
          <w:b/>
          <w:bCs/>
          <w:color w:val="FF0000"/>
        </w:rPr>
      </w:pPr>
      <w:r w:rsidRPr="00C74177">
        <w:rPr>
          <w:rFonts w:ascii="Century Gothic" w:hAnsi="Century Gothic"/>
          <w:b/>
          <w:bCs/>
        </w:rPr>
        <w:t xml:space="preserve"> </w:t>
      </w:r>
      <w:r w:rsidR="00CF0617" w:rsidRPr="00C74177">
        <w:rPr>
          <w:rFonts w:ascii="Century Gothic" w:hAnsi="Century Gothic"/>
          <w:b/>
          <w:bCs/>
        </w:rPr>
        <w:t xml:space="preserve">και </w:t>
      </w:r>
      <w:hyperlink r:id="rId11" w:history="1">
        <w:r w:rsidR="00CF0617" w:rsidRPr="00765077">
          <w:rPr>
            <w:rStyle w:val="-"/>
            <w:rFonts w:ascii="Century Gothic" w:hAnsi="Century Gothic"/>
            <w:b/>
            <w:bCs/>
            <w:color w:val="FF0000"/>
          </w:rPr>
          <w:t>https://etane.gr/wp-content/uploads/2022/06/ΑΠΟΤΕΛΕΣΜΑΤΑ-TRIALS-B-ΦΑΣΗ.pdf</w:t>
        </w:r>
      </w:hyperlink>
    </w:p>
    <w:p w14:paraId="145422B1" w14:textId="77777777" w:rsidR="00CF0617" w:rsidRPr="00CF0617" w:rsidRDefault="00CF0617" w:rsidP="002364BD">
      <w:pPr>
        <w:spacing w:after="0" w:line="360" w:lineRule="auto"/>
        <w:jc w:val="both"/>
        <w:rPr>
          <w:rFonts w:ascii="Century Gothic" w:hAnsi="Century Gothic"/>
          <w:color w:val="002060"/>
          <w:u w:val="single"/>
        </w:rPr>
      </w:pPr>
    </w:p>
    <w:p w14:paraId="1A742CD4" w14:textId="77777777" w:rsidR="00456D91" w:rsidRDefault="00456D91" w:rsidP="00583D82">
      <w:pPr>
        <w:spacing w:after="0" w:line="240" w:lineRule="auto"/>
        <w:jc w:val="both"/>
        <w:rPr>
          <w:rFonts w:ascii="Century Gothic" w:hAnsi="Century Gothic"/>
          <w:b/>
          <w:color w:val="306785" w:themeColor="accent4" w:themeShade="BF"/>
          <w:sz w:val="20"/>
          <w:szCs w:val="20"/>
          <w:u w:val="single"/>
        </w:rPr>
      </w:pPr>
    </w:p>
    <w:p w14:paraId="750B71F0" w14:textId="77777777" w:rsidR="00456D91" w:rsidRDefault="00456D91" w:rsidP="00453DB8">
      <w:pPr>
        <w:spacing w:after="0" w:line="240" w:lineRule="auto"/>
        <w:ind w:left="2880" w:hanging="2880"/>
        <w:jc w:val="both"/>
        <w:rPr>
          <w:rFonts w:ascii="Century Gothic" w:hAnsi="Century Gothic"/>
          <w:b/>
          <w:color w:val="306785" w:themeColor="accent4" w:themeShade="BF"/>
          <w:sz w:val="20"/>
          <w:szCs w:val="20"/>
          <w:u w:val="single"/>
        </w:rPr>
      </w:pPr>
    </w:p>
    <w:p w14:paraId="78AACE8A" w14:textId="77777777" w:rsidR="00583D82" w:rsidRDefault="00583D82" w:rsidP="00453DB8">
      <w:pPr>
        <w:spacing w:after="0" w:line="240" w:lineRule="auto"/>
        <w:ind w:left="2880" w:hanging="2880"/>
        <w:jc w:val="both"/>
        <w:rPr>
          <w:rFonts w:ascii="Century Gothic" w:hAnsi="Century Gothic"/>
          <w:b/>
          <w:color w:val="306785" w:themeColor="accent4" w:themeShade="BF"/>
          <w:sz w:val="20"/>
          <w:szCs w:val="20"/>
          <w:u w:val="single"/>
        </w:rPr>
      </w:pPr>
    </w:p>
    <w:p w14:paraId="55627D21" w14:textId="77777777" w:rsidR="00C74177" w:rsidRDefault="00C74177" w:rsidP="00453DB8">
      <w:pPr>
        <w:spacing w:after="0" w:line="240" w:lineRule="auto"/>
        <w:ind w:left="2880" w:hanging="2880"/>
        <w:jc w:val="both"/>
        <w:rPr>
          <w:rFonts w:ascii="Century Gothic" w:hAnsi="Century Gothic"/>
          <w:b/>
          <w:color w:val="306785" w:themeColor="accent4" w:themeShade="BF"/>
          <w:sz w:val="20"/>
          <w:szCs w:val="20"/>
          <w:u w:val="single"/>
        </w:rPr>
      </w:pPr>
    </w:p>
    <w:p w14:paraId="1A006811" w14:textId="77777777" w:rsidR="00C74177" w:rsidRDefault="00C74177" w:rsidP="00453DB8">
      <w:pPr>
        <w:spacing w:after="0" w:line="240" w:lineRule="auto"/>
        <w:ind w:left="2880" w:hanging="2880"/>
        <w:jc w:val="both"/>
        <w:rPr>
          <w:rFonts w:ascii="Century Gothic" w:hAnsi="Century Gothic"/>
          <w:b/>
          <w:color w:val="306785" w:themeColor="accent4" w:themeShade="BF"/>
          <w:sz w:val="20"/>
          <w:szCs w:val="20"/>
          <w:u w:val="single"/>
        </w:rPr>
      </w:pPr>
    </w:p>
    <w:p w14:paraId="052000F1" w14:textId="77777777" w:rsidR="00C74177" w:rsidRDefault="00C74177" w:rsidP="00453DB8">
      <w:pPr>
        <w:spacing w:after="0" w:line="240" w:lineRule="auto"/>
        <w:ind w:left="2880" w:hanging="2880"/>
        <w:jc w:val="both"/>
        <w:rPr>
          <w:rFonts w:ascii="Century Gothic" w:hAnsi="Century Gothic"/>
          <w:b/>
          <w:color w:val="306785" w:themeColor="accent4" w:themeShade="BF"/>
          <w:sz w:val="20"/>
          <w:szCs w:val="20"/>
          <w:u w:val="single"/>
        </w:rPr>
      </w:pPr>
    </w:p>
    <w:p w14:paraId="6EC8DD8A" w14:textId="77777777" w:rsidR="00200270" w:rsidRPr="00290911" w:rsidRDefault="00200270" w:rsidP="00200270">
      <w:pPr>
        <w:spacing w:after="0" w:line="240" w:lineRule="auto"/>
        <w:ind w:left="2880" w:hanging="2880"/>
        <w:jc w:val="both"/>
        <w:rPr>
          <w:rFonts w:ascii="Century Gothic" w:hAnsi="Century Gothic"/>
          <w:b/>
          <w:sz w:val="32"/>
          <w:szCs w:val="32"/>
        </w:rPr>
      </w:pPr>
      <w:r w:rsidRPr="0060574D">
        <w:rPr>
          <w:rFonts w:ascii="Century Gothic" w:hAnsi="Century Gothic"/>
          <w:b/>
          <w:color w:val="306785"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Pr="00290911">
        <w:rPr>
          <w:rFonts w:ascii="Century Gothic" w:hAnsi="Century Gothic"/>
          <w:b/>
          <w:sz w:val="32"/>
          <w:szCs w:val="32"/>
          <w:highlight w:val="yellow"/>
          <w:u w:val="single"/>
        </w:rPr>
        <w:t>1. Το δικαίωμα συμμετοχής εξασφαλίζεται με την προϋπόθεση ότι οι συμμετέχοντες σύλλογοι έχουν προβεί στην απόκτηση της Ειδικής Αθλητικής Αναγνώρισης από την Γ.Γ.Α. και είναι εγγεγραμμένοι στο Μητρώο της Γ.Γ.Α.</w:t>
      </w:r>
    </w:p>
    <w:p w14:paraId="2AE7EE7F" w14:textId="77777777" w:rsidR="00200270" w:rsidRPr="00453DB8" w:rsidRDefault="00200270" w:rsidP="00200270">
      <w:pPr>
        <w:spacing w:after="0" w:line="240" w:lineRule="auto"/>
        <w:ind w:left="2880"/>
        <w:jc w:val="both"/>
        <w:rPr>
          <w:rFonts w:ascii="Century Gothic" w:hAnsi="Century Gothic"/>
          <w:b/>
          <w:sz w:val="24"/>
          <w:szCs w:val="24"/>
        </w:rPr>
      </w:pPr>
      <w:r w:rsidRPr="006230D9">
        <w:rPr>
          <w:rFonts w:ascii="Century Gothic" w:hAnsi="Century Gothic"/>
          <w:b/>
          <w:bCs/>
          <w:sz w:val="24"/>
          <w:szCs w:val="24"/>
        </w:rPr>
        <w:t>2.</w:t>
      </w:r>
      <w:r>
        <w:rPr>
          <w:rFonts w:ascii="Century Gothic" w:hAnsi="Century Gothic"/>
          <w:sz w:val="24"/>
          <w:szCs w:val="24"/>
        </w:rPr>
        <w:t xml:space="preserve"> </w:t>
      </w:r>
      <w:r w:rsidRPr="0060574D">
        <w:rPr>
          <w:rFonts w:ascii="Century Gothic" w:hAnsi="Century Gothic"/>
          <w:sz w:val="24"/>
          <w:szCs w:val="24"/>
        </w:rPr>
        <w:t xml:space="preserve">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1EB53F40" w14:textId="77777777" w:rsidR="00200270" w:rsidRPr="0060574D" w:rsidRDefault="00200270" w:rsidP="00200270">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του/της</w:t>
      </w:r>
      <w:r w:rsidRPr="0060574D">
        <w:rPr>
          <w:rFonts w:ascii="Century Gothic" w:hAnsi="Century Gothic"/>
          <w:sz w:val="24"/>
          <w:szCs w:val="24"/>
        </w:rPr>
        <w:t>. Η καταχώρηση του βαθμού Νταν, θα πρέπει να έχει σφραγίδα της ΕΛ.Ο.Τ.</w:t>
      </w:r>
    </w:p>
    <w:p w14:paraId="2A484E2C" w14:textId="77777777" w:rsidR="00200270" w:rsidRPr="0060574D" w:rsidRDefault="00200270" w:rsidP="00200270">
      <w:pPr>
        <w:ind w:left="2880"/>
        <w:jc w:val="both"/>
        <w:rPr>
          <w:rFonts w:ascii="Century Gothic" w:hAnsi="Century Gothic"/>
          <w:b/>
          <w:bCs/>
          <w:color w:val="FF0000"/>
          <w:sz w:val="24"/>
          <w:szCs w:val="24"/>
          <w:u w:val="single"/>
        </w:rPr>
      </w:pPr>
      <w:r>
        <w:rPr>
          <w:rFonts w:ascii="Century Gothic" w:hAnsi="Century Gothic"/>
          <w:b/>
          <w:sz w:val="24"/>
          <w:szCs w:val="24"/>
        </w:rPr>
        <w:t>4</w:t>
      </w:r>
      <w:r w:rsidRPr="0060574D">
        <w:rPr>
          <w:rFonts w:ascii="Century Gothic" w:hAnsi="Century Gothic"/>
          <w:b/>
          <w:sz w:val="24"/>
          <w:szCs w:val="24"/>
        </w:rPr>
        <w:t>.</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1B9913F0" w14:textId="77777777" w:rsidR="00305D04" w:rsidRDefault="00305D04" w:rsidP="00E277A3">
      <w:pPr>
        <w:pStyle w:val="2"/>
        <w:outlineLvl w:val="0"/>
        <w:rPr>
          <w:rFonts w:ascii="Century Gothic" w:hAnsi="Century Gothic"/>
          <w:b/>
          <w:color w:val="FF0000"/>
          <w:sz w:val="36"/>
          <w:szCs w:val="36"/>
          <w:u w:val="single"/>
        </w:rPr>
      </w:pPr>
    </w:p>
    <w:p w14:paraId="1C30188B" w14:textId="77777777" w:rsidR="004E47F3" w:rsidRPr="0060574D" w:rsidRDefault="004E47F3" w:rsidP="004E47F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A84C8A">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9"/>
        <w:tblW w:w="0" w:type="auto"/>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9766"/>
      </w:tblGrid>
      <w:tr w:rsidR="004E47F3" w:rsidRPr="0060574D" w14:paraId="0B416ACD" w14:textId="77777777" w:rsidTr="00564EB9">
        <w:tc>
          <w:tcPr>
            <w:tcW w:w="8915" w:type="dxa"/>
            <w:shd w:val="clear" w:color="auto" w:fill="FFFFCC"/>
          </w:tcPr>
          <w:p w14:paraId="543165A6" w14:textId="63F1515F" w:rsidR="0011137C" w:rsidRPr="007B1E67" w:rsidRDefault="0011137C" w:rsidP="0011137C">
            <w:pPr>
              <w:pStyle w:val="2"/>
              <w:numPr>
                <w:ilvl w:val="0"/>
                <w:numId w:val="23"/>
              </w:numPr>
              <w:outlineLvl w:val="0"/>
              <w:rPr>
                <w:rFonts w:ascii="Century Gothic" w:hAnsi="Century Gothic" w:cs="Calibri"/>
                <w:b/>
                <w:bCs/>
                <w:sz w:val="22"/>
                <w:szCs w:val="22"/>
                <w:u w:val="single"/>
              </w:rPr>
            </w:pPr>
            <w:r w:rsidRPr="0060574D">
              <w:rPr>
                <w:rFonts w:ascii="Century Gothic" w:hAnsi="Century Gothic"/>
                <w:b/>
                <w:bCs/>
                <w:sz w:val="22"/>
                <w:szCs w:val="22"/>
              </w:rPr>
              <w:t xml:space="preserve">Οι αγώνες θα διεξαχθούν σύμφωνα </w:t>
            </w:r>
            <w:r>
              <w:rPr>
                <w:rFonts w:ascii="Century Gothic" w:hAnsi="Century Gothic"/>
                <w:b/>
                <w:bCs/>
                <w:sz w:val="22"/>
                <w:szCs w:val="22"/>
              </w:rPr>
              <w:t>με</w:t>
            </w:r>
            <w:r w:rsidR="00CD7C96">
              <w:rPr>
                <w:rFonts w:ascii="Century Gothic" w:hAnsi="Century Gothic"/>
                <w:b/>
                <w:bCs/>
                <w:sz w:val="22"/>
                <w:szCs w:val="22"/>
              </w:rPr>
              <w:t xml:space="preserve"> </w:t>
            </w:r>
            <w:r w:rsidRPr="007B1E67">
              <w:rPr>
                <w:rFonts w:ascii="Century Gothic" w:hAnsi="Century Gothic" w:cs="Calibri"/>
                <w:b/>
                <w:bCs/>
                <w:sz w:val="22"/>
                <w:szCs w:val="22"/>
                <w:u w:val="single"/>
              </w:rPr>
              <w:t>τις τελευταίες διευκρινιστικές οδηγίες</w:t>
            </w:r>
            <w:r w:rsidRPr="007B1E67">
              <w:rPr>
                <w:rFonts w:ascii="Century Gothic" w:hAnsi="Century Gothic" w:cs="Calibri"/>
                <w:b/>
                <w:bCs/>
                <w:sz w:val="22"/>
                <w:szCs w:val="22"/>
              </w:rPr>
              <w:t xml:space="preserve"> για την άθληση στο σύνολο της επικράτειας υπό το καθεστώς ειδικών περιοριστικών μέτρων για την αντιμετώπιση της πανδημίας </w:t>
            </w:r>
            <w:r w:rsidRPr="007B1E67">
              <w:rPr>
                <w:rFonts w:ascii="Century Gothic" w:hAnsi="Century Gothic" w:cs="Calibri"/>
                <w:b/>
                <w:bCs/>
                <w:sz w:val="22"/>
                <w:szCs w:val="22"/>
                <w:lang w:val="en-US"/>
              </w:rPr>
              <w:t>Covid</w:t>
            </w:r>
            <w:r w:rsidRPr="007B1E67">
              <w:rPr>
                <w:rFonts w:ascii="Century Gothic" w:hAnsi="Century Gothic" w:cs="Calibri"/>
                <w:b/>
                <w:bCs/>
                <w:sz w:val="22"/>
                <w:szCs w:val="22"/>
              </w:rPr>
              <w:t>-19, οι οποίες επικαιροποιούνται κάθε εβδομάδα και ως στιγμής ισχύουν οι ακόλουθες:</w:t>
            </w:r>
            <w:r w:rsidRPr="007B1E67">
              <w:rPr>
                <w:rFonts w:ascii="Century Gothic" w:hAnsi="Century Gothic" w:cs="Calibri"/>
                <w:sz w:val="22"/>
                <w:szCs w:val="22"/>
              </w:rPr>
              <w:t xml:space="preserve"> </w:t>
            </w:r>
          </w:p>
          <w:p w14:paraId="0615726A" w14:textId="0F03F8E2" w:rsidR="0011137C" w:rsidRPr="001A56D2" w:rsidRDefault="00000000" w:rsidP="0011137C">
            <w:pPr>
              <w:pStyle w:val="2"/>
              <w:ind w:left="720"/>
              <w:outlineLvl w:val="0"/>
              <w:rPr>
                <w:rFonts w:ascii="Century Gothic" w:hAnsi="Century Gothic" w:cs="Calibri"/>
                <w:b/>
                <w:bCs/>
                <w:color w:val="0000FF"/>
                <w:sz w:val="36"/>
                <w:szCs w:val="36"/>
                <w:u w:val="single"/>
              </w:rPr>
            </w:pPr>
            <w:hyperlink r:id="rId12" w:history="1">
              <w:r w:rsidR="001A56D2" w:rsidRPr="001A56D2">
                <w:rPr>
                  <w:rStyle w:val="-"/>
                  <w:rFonts w:ascii="Century Gothic" w:hAnsi="Century Gothic" w:cs="Calibri"/>
                  <w:b/>
                  <w:bCs/>
                  <w:color w:val="0000FF"/>
                  <w:sz w:val="36"/>
                  <w:szCs w:val="36"/>
                </w:rPr>
                <w:t>https://gga.gov.gr/images/odigies_athlitsmos_lockdown_26_09_2022.pdf</w:t>
              </w:r>
            </w:hyperlink>
            <w:r w:rsidR="001A56D2" w:rsidRPr="001A56D2">
              <w:rPr>
                <w:rFonts w:ascii="Century Gothic" w:hAnsi="Century Gothic" w:cs="Calibri"/>
                <w:b/>
                <w:bCs/>
                <w:color w:val="0000FF"/>
                <w:sz w:val="36"/>
                <w:szCs w:val="36"/>
                <w:u w:val="single"/>
              </w:rPr>
              <w:t xml:space="preserve"> </w:t>
            </w:r>
          </w:p>
          <w:p w14:paraId="7FD30F91" w14:textId="77777777" w:rsidR="0011137C" w:rsidRPr="0060574D" w:rsidRDefault="0011137C" w:rsidP="0011137C">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w:t>
            </w:r>
            <w:r>
              <w:rPr>
                <w:rFonts w:ascii="Century Gothic" w:hAnsi="Century Gothic"/>
              </w:rPr>
              <w:t>σύσταση</w:t>
            </w:r>
            <w:r w:rsidRPr="0060574D">
              <w:rPr>
                <w:rFonts w:ascii="Century Gothic" w:hAnsi="Century Gothic"/>
              </w:rPr>
              <w:t xml:space="preserve"> χρήση</w:t>
            </w:r>
            <w:r>
              <w:rPr>
                <w:rFonts w:ascii="Century Gothic" w:hAnsi="Century Gothic"/>
              </w:rPr>
              <w:t>ς</w:t>
            </w:r>
            <w:r w:rsidRPr="0060574D">
              <w:rPr>
                <w:rFonts w:ascii="Century Gothic" w:hAnsi="Century Gothic"/>
              </w:rPr>
              <w:t xml:space="preserve"> </w:t>
            </w:r>
            <w:r w:rsidRPr="0060574D">
              <w:rPr>
                <w:rFonts w:ascii="Century Gothic" w:hAnsi="Century Gothic" w:cs="Century Gothic"/>
              </w:rPr>
              <w:t>διπλής ιατρικής χειρουργικής μάσκας προσώπου ή μάσκα προστασίας ΚN95 ή FFP-2</w:t>
            </w:r>
            <w:r w:rsidRPr="0060574D">
              <w:rPr>
                <w:rFonts w:ascii="Century Gothic" w:hAnsi="Century Gothic"/>
              </w:rPr>
              <w:t>.</w:t>
            </w:r>
          </w:p>
          <w:p w14:paraId="5F091D51" w14:textId="77777777" w:rsidR="0011137C" w:rsidRPr="0060574D" w:rsidRDefault="0011137C" w:rsidP="0011137C">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Pr>
                <w:rFonts w:ascii="Century Gothic" w:hAnsi="Century Gothic"/>
              </w:rPr>
              <w:t>δύο</w:t>
            </w:r>
            <w:r w:rsidRPr="0060574D">
              <w:rPr>
                <w:rFonts w:ascii="Century Gothic" w:hAnsi="Century Gothic"/>
              </w:rPr>
              <w:t xml:space="preserve"> ώρ</w:t>
            </w:r>
            <w:r>
              <w:rPr>
                <w:rFonts w:ascii="Century Gothic" w:hAnsi="Century Gothic"/>
              </w:rPr>
              <w:t>ες</w:t>
            </w:r>
            <w:r w:rsidRPr="0060574D">
              <w:rPr>
                <w:rFonts w:ascii="Century Gothic" w:hAnsi="Century Gothic"/>
              </w:rPr>
              <w:t xml:space="preserve"> νωρίτερα </w:t>
            </w:r>
            <w:r>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7BB69F23" w14:textId="77777777" w:rsidR="0011137C" w:rsidRPr="0060574D" w:rsidRDefault="0011137C" w:rsidP="0011137C">
            <w:pPr>
              <w:pStyle w:val="a3"/>
              <w:numPr>
                <w:ilvl w:val="0"/>
                <w:numId w:val="23"/>
              </w:numPr>
              <w:spacing w:line="256" w:lineRule="auto"/>
              <w:jc w:val="both"/>
              <w:rPr>
                <w:rFonts w:ascii="Century Gothic" w:hAnsi="Century Gothic"/>
              </w:rPr>
            </w:pPr>
            <w:r w:rsidRPr="0060574D">
              <w:rPr>
                <w:rFonts w:ascii="Century Gothic" w:hAnsi="Century Gothic"/>
              </w:rPr>
              <w:t xml:space="preserve">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w:t>
            </w:r>
            <w:r w:rsidRPr="0060574D">
              <w:rPr>
                <w:rFonts w:ascii="Century Gothic" w:hAnsi="Century Gothic"/>
              </w:rPr>
              <w:lastRenderedPageBreak/>
              <w:t>γραμματεία, ιατροί αγώνες, συνεργείο καθαρισμού και προσωπικό εγκατάστασης, για την εύρυθμη λειτουργία της διοργάνωσης.</w:t>
            </w:r>
          </w:p>
          <w:p w14:paraId="28040571" w14:textId="77777777" w:rsidR="0011137C" w:rsidRPr="0060574D" w:rsidRDefault="0011137C" w:rsidP="0011137C">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6CC2E112" w14:textId="09AB6ECB" w:rsidR="004E47F3" w:rsidRPr="0011137C" w:rsidRDefault="004E47F3" w:rsidP="0011137C">
            <w:pPr>
              <w:spacing w:line="256" w:lineRule="auto"/>
              <w:ind w:left="360"/>
              <w:jc w:val="both"/>
              <w:rPr>
                <w:rFonts w:ascii="Century Gothic" w:hAnsi="Century Gothic"/>
              </w:rPr>
            </w:pPr>
          </w:p>
        </w:tc>
      </w:tr>
    </w:tbl>
    <w:p w14:paraId="197A415F" w14:textId="77777777" w:rsidR="0001525D" w:rsidRPr="0060574D" w:rsidRDefault="0001525D" w:rsidP="00715B8F">
      <w:pPr>
        <w:pStyle w:val="2"/>
        <w:outlineLvl w:val="0"/>
        <w:rPr>
          <w:rFonts w:ascii="Century Gothic" w:hAnsi="Century Gothic"/>
          <w:b/>
          <w:color w:val="306785" w:themeColor="accent4" w:themeShade="BF"/>
          <w:sz w:val="20"/>
          <w:szCs w:val="20"/>
          <w:u w:val="single"/>
        </w:rPr>
      </w:pPr>
    </w:p>
    <w:p w14:paraId="109A1BEB" w14:textId="77777777" w:rsidR="000A5C93" w:rsidRDefault="000A5C93" w:rsidP="00E21495">
      <w:pPr>
        <w:pStyle w:val="2"/>
        <w:outlineLvl w:val="0"/>
        <w:rPr>
          <w:rFonts w:ascii="Century Gothic" w:hAnsi="Century Gothic"/>
          <w:b/>
          <w:color w:val="306785" w:themeColor="accent4" w:themeShade="BF"/>
          <w:sz w:val="20"/>
          <w:szCs w:val="20"/>
          <w:u w:val="single"/>
        </w:rPr>
      </w:pPr>
    </w:p>
    <w:p w14:paraId="2487476A" w14:textId="77777777" w:rsidR="001A56D2" w:rsidRDefault="001A56D2" w:rsidP="008D1C09">
      <w:pPr>
        <w:pStyle w:val="2"/>
        <w:ind w:left="2880" w:hanging="2880"/>
        <w:outlineLvl w:val="0"/>
        <w:rPr>
          <w:rFonts w:ascii="Century Gothic" w:hAnsi="Century Gothic"/>
          <w:b/>
          <w:color w:val="306785" w:themeColor="accent4" w:themeShade="BF"/>
          <w:sz w:val="20"/>
          <w:szCs w:val="20"/>
          <w:u w:val="single"/>
        </w:rPr>
      </w:pPr>
    </w:p>
    <w:p w14:paraId="17A7332F" w14:textId="77777777" w:rsidR="00FE1FBC" w:rsidRDefault="00FE1FBC" w:rsidP="008D1C09">
      <w:pPr>
        <w:pStyle w:val="2"/>
        <w:ind w:left="2880" w:hanging="2880"/>
        <w:outlineLvl w:val="0"/>
        <w:rPr>
          <w:rFonts w:ascii="Century Gothic" w:hAnsi="Century Gothic"/>
          <w:b/>
          <w:color w:val="306785" w:themeColor="accent4" w:themeShade="BF"/>
          <w:sz w:val="20"/>
          <w:szCs w:val="20"/>
          <w:u w:val="single"/>
        </w:rPr>
      </w:pPr>
    </w:p>
    <w:p w14:paraId="123D51B4" w14:textId="6BA745F6" w:rsidR="008D1C09" w:rsidRPr="008D1C09" w:rsidRDefault="008D1C09" w:rsidP="008D1C09">
      <w:pPr>
        <w:pStyle w:val="2"/>
        <w:ind w:left="2880" w:hanging="2880"/>
        <w:outlineLvl w:val="0"/>
        <w:rPr>
          <w:rFonts w:ascii="Century Gothic" w:eastAsia="Times New Roman" w:hAnsi="Century Gothic" w:cs="Tahoma"/>
          <w:b/>
          <w:bCs/>
        </w:rPr>
      </w:pPr>
      <w:r w:rsidRPr="008D1C09">
        <w:rPr>
          <w:rFonts w:ascii="Century Gothic" w:hAnsi="Century Gothic"/>
          <w:b/>
          <w:color w:val="306785" w:themeColor="accent4" w:themeShade="BF"/>
          <w:sz w:val="20"/>
          <w:szCs w:val="20"/>
          <w:u w:val="single"/>
        </w:rPr>
        <w:t>ΠΡΟΓΡΑΜΜΑ ΑΓΩΝΩΝ</w:t>
      </w:r>
      <w:r w:rsidRPr="008D1C09">
        <w:rPr>
          <w:rFonts w:ascii="Century Gothic" w:hAnsi="Century Gothic"/>
          <w:b/>
          <w:color w:val="306785" w:themeColor="accent4" w:themeShade="BF"/>
          <w:sz w:val="20"/>
          <w:szCs w:val="20"/>
        </w:rPr>
        <w:tab/>
      </w:r>
      <w:r w:rsidRPr="008D1C09">
        <w:rPr>
          <w:rFonts w:ascii="Century Gothic" w:eastAsia="Times New Roman" w:hAnsi="Century Gothic" w:cs="Tahoma"/>
          <w:bCs/>
        </w:rPr>
        <w:t xml:space="preserve">Το πρόγραμμα των αγώνων και </w:t>
      </w:r>
      <w:r w:rsidRPr="00A03129">
        <w:rPr>
          <w:rFonts w:ascii="Century Gothic" w:eastAsia="Times New Roman" w:hAnsi="Century Gothic" w:cs="Tahoma"/>
          <w:bCs/>
        </w:rPr>
        <w:t>για τις δύο ημέρες,</w:t>
      </w:r>
      <w:r w:rsidRPr="008D1C09">
        <w:rPr>
          <w:rFonts w:ascii="Century Gothic" w:eastAsia="Times New Roman" w:hAnsi="Century Gothic" w:cs="Tahoma"/>
          <w:bCs/>
        </w:rPr>
        <w:t xml:space="preserve"> θα ανακοινωθεί στην ιστοσελίδα της Ε</w:t>
      </w:r>
      <w:r>
        <w:rPr>
          <w:rFonts w:ascii="Century Gothic" w:eastAsia="Times New Roman" w:hAnsi="Century Gothic" w:cs="Tahoma"/>
          <w:bCs/>
        </w:rPr>
        <w:t>.ΤΑ.Ν.Ε</w:t>
      </w:r>
      <w:r w:rsidRPr="008D1C09">
        <w:rPr>
          <w:rFonts w:ascii="Century Gothic" w:eastAsia="Times New Roman" w:hAnsi="Century Gothic" w:cs="Tahoma"/>
          <w:bCs/>
        </w:rPr>
        <w:t>, τ</w:t>
      </w:r>
      <w:r w:rsidR="00200270">
        <w:rPr>
          <w:rFonts w:ascii="Century Gothic" w:eastAsia="Times New Roman" w:hAnsi="Century Gothic" w:cs="Tahoma"/>
          <w:bCs/>
        </w:rPr>
        <w:t>ο</w:t>
      </w:r>
      <w:r w:rsidRPr="008D1C09">
        <w:rPr>
          <w:rFonts w:ascii="Century Gothic" w:eastAsia="Times New Roman" w:hAnsi="Century Gothic" w:cs="Tahoma"/>
          <w:bCs/>
        </w:rPr>
        <w:t xml:space="preserve"> </w:t>
      </w:r>
      <w:r w:rsidR="00200270">
        <w:rPr>
          <w:rFonts w:ascii="Century Gothic" w:hAnsi="Century Gothic"/>
          <w:b/>
          <w:color w:val="FF0000"/>
        </w:rPr>
        <w:t>Σάββατο</w:t>
      </w:r>
      <w:r w:rsidR="000E2DB3">
        <w:rPr>
          <w:rFonts w:ascii="Century Gothic" w:hAnsi="Century Gothic"/>
          <w:b/>
          <w:color w:val="FF0000"/>
        </w:rPr>
        <w:t xml:space="preserve"> </w:t>
      </w:r>
      <w:r w:rsidR="0011137C">
        <w:rPr>
          <w:rFonts w:ascii="Century Gothic" w:hAnsi="Century Gothic"/>
          <w:b/>
          <w:color w:val="FF0000"/>
        </w:rPr>
        <w:t>1</w:t>
      </w:r>
      <w:r w:rsidR="00200270">
        <w:rPr>
          <w:rFonts w:ascii="Century Gothic" w:hAnsi="Century Gothic"/>
          <w:b/>
          <w:color w:val="FF0000"/>
        </w:rPr>
        <w:t>5</w:t>
      </w:r>
      <w:r w:rsidR="0011137C">
        <w:rPr>
          <w:rFonts w:ascii="Century Gothic" w:hAnsi="Century Gothic"/>
          <w:b/>
          <w:color w:val="FF0000"/>
        </w:rPr>
        <w:t xml:space="preserve"> Οκτωβρίου </w:t>
      </w:r>
      <w:r w:rsidR="000E2DB3">
        <w:rPr>
          <w:rFonts w:ascii="Century Gothic" w:hAnsi="Century Gothic"/>
          <w:b/>
          <w:color w:val="FF0000"/>
        </w:rPr>
        <w:t>2022</w:t>
      </w:r>
      <w:r w:rsidRPr="008D1C09">
        <w:rPr>
          <w:rFonts w:ascii="Century Gothic" w:eastAsia="Times New Roman" w:hAnsi="Century Gothic" w:cs="Tahoma"/>
          <w:b/>
          <w:bCs/>
          <w:color w:val="FF0000"/>
        </w:rPr>
        <w:t xml:space="preserve">. </w:t>
      </w:r>
    </w:p>
    <w:p w14:paraId="048BBE4F" w14:textId="77777777" w:rsidR="008D1C09" w:rsidRDefault="008D1C09" w:rsidP="000E2DB3">
      <w:pPr>
        <w:pStyle w:val="2"/>
        <w:outlineLvl w:val="0"/>
        <w:rPr>
          <w:rFonts w:ascii="Century Gothic" w:hAnsi="Century Gothic"/>
          <w:b/>
          <w:color w:val="306785" w:themeColor="accent4" w:themeShade="BF"/>
          <w:sz w:val="20"/>
          <w:szCs w:val="20"/>
          <w:u w:val="single"/>
        </w:rPr>
      </w:pPr>
    </w:p>
    <w:p w14:paraId="72E12E00" w14:textId="4F4E3828" w:rsidR="00CC48C1" w:rsidRDefault="004D0874" w:rsidP="000555CB">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w:t>
      </w:r>
      <w:r w:rsidR="00CF45C0" w:rsidRPr="00CF45C0">
        <w:rPr>
          <w:rFonts w:ascii="Century Gothic" w:eastAsia="Times New Roman" w:hAnsi="Century Gothic" w:cs="Tahoma"/>
          <w:bCs/>
        </w:rPr>
        <w:t>.</w:t>
      </w:r>
      <w:r w:rsidR="00CF45C0">
        <w:rPr>
          <w:rFonts w:ascii="Century Gothic" w:eastAsia="Times New Roman" w:hAnsi="Century Gothic" w:cs="Tahoma"/>
          <w:bCs/>
        </w:rPr>
        <w:t>ΤΑ.Ν.Ε.</w:t>
      </w:r>
      <w:r w:rsidRPr="003D7697">
        <w:rPr>
          <w:rFonts w:ascii="Century Gothic" w:eastAsia="Times New Roman" w:hAnsi="Century Gothic" w:cs="Tahoma"/>
          <w:bCs/>
        </w:rPr>
        <w:t>,</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9131EF">
        <w:rPr>
          <w:rFonts w:ascii="Century Gothic" w:hAnsi="Century Gothic"/>
          <w:b/>
          <w:bCs/>
          <w:color w:val="FF0000"/>
        </w:rPr>
        <w:t>Τρίτη</w:t>
      </w:r>
      <w:r w:rsidR="00470C8E">
        <w:rPr>
          <w:rFonts w:ascii="Century Gothic" w:hAnsi="Century Gothic"/>
          <w:b/>
          <w:bCs/>
          <w:color w:val="FF0000"/>
        </w:rPr>
        <w:t xml:space="preserve"> </w:t>
      </w:r>
      <w:r w:rsidR="009F3348">
        <w:rPr>
          <w:rFonts w:ascii="Century Gothic" w:hAnsi="Century Gothic"/>
          <w:b/>
          <w:bCs/>
          <w:color w:val="FF0000"/>
        </w:rPr>
        <w:t>18</w:t>
      </w:r>
      <w:r w:rsidR="003901F6">
        <w:rPr>
          <w:rFonts w:ascii="Century Gothic" w:hAnsi="Century Gothic"/>
          <w:b/>
          <w:bCs/>
          <w:color w:val="FF0000"/>
        </w:rPr>
        <w:t xml:space="preserve"> </w:t>
      </w:r>
      <w:r w:rsidR="009F3348">
        <w:rPr>
          <w:rFonts w:ascii="Century Gothic" w:hAnsi="Century Gothic"/>
          <w:b/>
          <w:bCs/>
          <w:color w:val="FF0000"/>
        </w:rPr>
        <w:t>Οκτωβρίου</w:t>
      </w:r>
      <w:r w:rsidR="00F754E0">
        <w:rPr>
          <w:rFonts w:ascii="Century Gothic" w:hAnsi="Century Gothic"/>
          <w:b/>
          <w:color w:val="FF0000"/>
        </w:rPr>
        <w:t xml:space="preserve"> </w:t>
      </w:r>
      <w:r w:rsidR="00F754E0" w:rsidRPr="000A2051">
        <w:rPr>
          <w:rFonts w:ascii="Century Gothic" w:hAnsi="Century Gothic"/>
          <w:b/>
          <w:color w:val="FF0000"/>
        </w:rPr>
        <w:t>202</w:t>
      </w:r>
      <w:r w:rsidR="00F754E0">
        <w:rPr>
          <w:rFonts w:ascii="Century Gothic" w:hAnsi="Century Gothic"/>
          <w:b/>
          <w:color w:val="FF0000"/>
        </w:rPr>
        <w:t>2</w:t>
      </w:r>
      <w:r w:rsidRPr="00697268">
        <w:rPr>
          <w:rFonts w:ascii="Century Gothic" w:eastAsia="Times New Roman" w:hAnsi="Century Gothic" w:cs="Tahoma"/>
          <w:b/>
          <w:bCs/>
          <w:color w:val="FF0000"/>
        </w:rPr>
        <w:t>.</w:t>
      </w:r>
    </w:p>
    <w:p w14:paraId="0BEC2F42" w14:textId="77777777" w:rsidR="000A5C93" w:rsidRPr="000555CB" w:rsidRDefault="000A5C93" w:rsidP="000555CB">
      <w:pPr>
        <w:pStyle w:val="2"/>
        <w:ind w:left="2880" w:hanging="2880"/>
        <w:outlineLvl w:val="0"/>
        <w:rPr>
          <w:rFonts w:ascii="Century Gothic" w:eastAsia="Times New Roman" w:hAnsi="Century Gothic" w:cs="Tahoma"/>
          <w:b/>
          <w:bCs/>
          <w:color w:val="FF0000"/>
        </w:rPr>
      </w:pPr>
    </w:p>
    <w:p w14:paraId="05AF3881" w14:textId="479060D6" w:rsidR="009F22A8" w:rsidRPr="003D7697" w:rsidRDefault="00FA40B6" w:rsidP="009F22A8">
      <w:pPr>
        <w:pStyle w:val="a3"/>
        <w:spacing w:line="256" w:lineRule="auto"/>
        <w:ind w:left="2880" w:firstLine="120"/>
        <w:jc w:val="both"/>
        <w:rPr>
          <w:rFonts w:ascii="Century Gothic" w:hAnsi="Century Gothic"/>
          <w:sz w:val="24"/>
          <w:szCs w:val="24"/>
        </w:rPr>
      </w:pPr>
      <w:r w:rsidRPr="003D7697">
        <w:rPr>
          <w:rFonts w:ascii="Century Gothic" w:hAnsi="Century Gothic" w:cs="Calibri"/>
          <w:b/>
          <w:sz w:val="20"/>
          <w:szCs w:val="20"/>
          <w:rtl/>
        </w:rPr>
        <w:t>۞</w:t>
      </w:r>
      <w:r w:rsidRPr="003D7697">
        <w:rPr>
          <w:rFonts w:ascii="Century Gothic" w:hAnsi="Century Gothic"/>
          <w:b/>
          <w:sz w:val="20"/>
          <w:szCs w:val="20"/>
        </w:rPr>
        <w:t xml:space="preserve"> </w:t>
      </w:r>
      <w:r w:rsidR="00334C87" w:rsidRPr="003D7697">
        <w:rPr>
          <w:rFonts w:ascii="Century Gothic" w:eastAsia="Times New Roman" w:hAnsi="Century Gothic" w:cs="Tahoma"/>
          <w:b/>
          <w:bCs/>
        </w:rPr>
        <w:t>ΤΥΧΑΙΑ ΖΥΓΙΣΗ</w:t>
      </w:r>
      <w:r w:rsidR="00334C87" w:rsidRPr="003D7697">
        <w:rPr>
          <w:rFonts w:ascii="Century Gothic" w:eastAsia="Times New Roman" w:hAnsi="Century Gothic" w:cs="Tahoma"/>
          <w:bCs/>
        </w:rPr>
        <w:t xml:space="preserve"> : </w:t>
      </w:r>
      <w:r w:rsidR="009F22A8" w:rsidRPr="003D7697">
        <w:rPr>
          <w:rFonts w:ascii="Century Gothic" w:hAnsi="Century Gothic"/>
          <w:sz w:val="24"/>
          <w:szCs w:val="24"/>
        </w:rPr>
        <w:t xml:space="preserve">Δύο ώρες πριν την έναρξη των αγώνων </w:t>
      </w:r>
      <w:r w:rsidR="00E86154" w:rsidRPr="003D7697">
        <w:rPr>
          <w:rFonts w:ascii="Century Gothic" w:hAnsi="Century Gothic"/>
          <w:sz w:val="24"/>
          <w:szCs w:val="24"/>
        </w:rPr>
        <w:t xml:space="preserve">κάθε ημέρα </w:t>
      </w:r>
      <w:r w:rsidR="009F22A8" w:rsidRPr="003D7697">
        <w:rPr>
          <w:rFonts w:ascii="Century Gothic" w:hAnsi="Century Gothic"/>
          <w:sz w:val="24"/>
          <w:szCs w:val="24"/>
        </w:rPr>
        <w:t>θα διεξάγεται η τυχαία ζύγιση, όπως προβλέπεται στον κανονισμό της παγκόσμιας ομοσπονδίας</w:t>
      </w:r>
      <w:r w:rsidR="00B208A7">
        <w:rPr>
          <w:rFonts w:ascii="Century Gothic" w:hAnsi="Century Gothic"/>
          <w:sz w:val="24"/>
          <w:szCs w:val="24"/>
        </w:rPr>
        <w:t xml:space="preserve"> και</w:t>
      </w:r>
      <w:r w:rsidR="009F22A8" w:rsidRPr="003D7697">
        <w:rPr>
          <w:rFonts w:ascii="Century Gothic" w:hAnsi="Century Gothic"/>
          <w:sz w:val="24"/>
          <w:szCs w:val="24"/>
        </w:rPr>
        <w:t xml:space="preserve"> θα ανακοινώνονται στην ηλεκτρονική σελίδα της </w:t>
      </w:r>
      <w:r w:rsidR="009833CC">
        <w:rPr>
          <w:rFonts w:ascii="Century Gothic" w:hAnsi="Century Gothic"/>
          <w:sz w:val="24"/>
          <w:szCs w:val="24"/>
        </w:rPr>
        <w:t>Ε.ΤΑ.Ν.Ε.</w:t>
      </w:r>
      <w:r w:rsidR="009F22A8" w:rsidRPr="003D7697">
        <w:rPr>
          <w:rFonts w:ascii="Century Gothic" w:hAnsi="Century Gothic"/>
          <w:sz w:val="24"/>
          <w:szCs w:val="24"/>
        </w:rPr>
        <w:t>, για την αποφυγή συνωστισμού.</w:t>
      </w:r>
    </w:p>
    <w:p w14:paraId="439EDA24" w14:textId="77777777" w:rsidR="00C56EF2" w:rsidRDefault="00C56EF2" w:rsidP="003901F6">
      <w:pPr>
        <w:spacing w:after="0" w:line="240" w:lineRule="auto"/>
        <w:jc w:val="both"/>
        <w:rPr>
          <w:rFonts w:ascii="Century Gothic" w:hAnsi="Century Gothic"/>
          <w:b/>
          <w:color w:val="306785" w:themeColor="accent4" w:themeShade="BF"/>
          <w:sz w:val="20"/>
          <w:szCs w:val="20"/>
          <w:u w:val="single"/>
        </w:rPr>
      </w:pPr>
    </w:p>
    <w:p w14:paraId="4AC1A599" w14:textId="16B84AE5" w:rsidR="000A5C93" w:rsidRPr="00715B8F" w:rsidRDefault="004D0874" w:rsidP="00715B8F">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w:t>
      </w:r>
      <w:r w:rsidR="00A22051" w:rsidRPr="00132158">
        <w:rPr>
          <w:rFonts w:ascii="Century Gothic" w:hAnsi="Century Gothic"/>
          <w:sz w:val="24"/>
          <w:szCs w:val="24"/>
        </w:rPr>
        <w:t xml:space="preserve"> </w:t>
      </w:r>
      <w:r w:rsidR="00470C8E">
        <w:rPr>
          <w:rFonts w:ascii="Century Gothic" w:hAnsi="Century Gothic"/>
          <w:b/>
          <w:color w:val="FF0000"/>
          <w:sz w:val="24"/>
          <w:szCs w:val="24"/>
        </w:rPr>
        <w:t>Π</w:t>
      </w:r>
      <w:r w:rsidR="008B11BD">
        <w:rPr>
          <w:rFonts w:ascii="Century Gothic" w:hAnsi="Century Gothic"/>
          <w:b/>
          <w:color w:val="FF0000"/>
          <w:sz w:val="24"/>
          <w:szCs w:val="24"/>
        </w:rPr>
        <w:t>αρασκευή</w:t>
      </w:r>
      <w:r w:rsidRPr="00132158">
        <w:rPr>
          <w:rFonts w:ascii="Century Gothic" w:hAnsi="Century Gothic"/>
          <w:b/>
          <w:color w:val="FF0000"/>
          <w:sz w:val="24"/>
          <w:szCs w:val="24"/>
        </w:rPr>
        <w:t xml:space="preserve"> </w:t>
      </w:r>
      <w:r w:rsidR="008B11BD">
        <w:rPr>
          <w:rFonts w:ascii="Century Gothic" w:hAnsi="Century Gothic"/>
          <w:b/>
          <w:color w:val="FF0000"/>
          <w:sz w:val="24"/>
          <w:szCs w:val="24"/>
        </w:rPr>
        <w:t>2</w:t>
      </w:r>
      <w:r w:rsidR="009F3348">
        <w:rPr>
          <w:rFonts w:ascii="Century Gothic" w:hAnsi="Century Gothic"/>
          <w:b/>
          <w:color w:val="FF0000"/>
          <w:sz w:val="24"/>
          <w:szCs w:val="24"/>
        </w:rPr>
        <w:t>1</w:t>
      </w:r>
      <w:r w:rsidR="00EF5F46">
        <w:rPr>
          <w:rFonts w:ascii="Century Gothic" w:hAnsi="Century Gothic"/>
          <w:b/>
          <w:color w:val="FF0000"/>
          <w:sz w:val="24"/>
          <w:szCs w:val="24"/>
        </w:rPr>
        <w:t xml:space="preserve"> </w:t>
      </w:r>
      <w:r w:rsidR="009F3348">
        <w:rPr>
          <w:rFonts w:ascii="Century Gothic" w:hAnsi="Century Gothic"/>
          <w:b/>
          <w:color w:val="FF0000"/>
          <w:sz w:val="24"/>
          <w:szCs w:val="24"/>
        </w:rPr>
        <w:t xml:space="preserve">Οκτωβρίου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9E0342">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1F42FC49" w14:textId="77777777" w:rsidR="00FE1FBC" w:rsidRDefault="00FE1FBC" w:rsidP="00CB3EFD">
      <w:pPr>
        <w:spacing w:after="0"/>
        <w:rPr>
          <w:rFonts w:ascii="Century Gothic" w:hAnsi="Century Gothic"/>
          <w:b/>
          <w:color w:val="306785" w:themeColor="accent4" w:themeShade="BF"/>
          <w:sz w:val="32"/>
          <w:szCs w:val="32"/>
          <w:u w:val="single"/>
        </w:rPr>
      </w:pPr>
    </w:p>
    <w:p w14:paraId="219100EF" w14:textId="1EA79D1C" w:rsidR="000A3506" w:rsidRPr="00CB3EFD" w:rsidRDefault="00AC4E80" w:rsidP="00CB3EFD">
      <w:pPr>
        <w:spacing w:after="0"/>
        <w:rPr>
          <w:rFonts w:ascii="Century Gothic" w:hAnsi="Century Gothic"/>
          <w:b/>
          <w:color w:val="306785" w:themeColor="accent4" w:themeShade="BF"/>
          <w:sz w:val="32"/>
          <w:szCs w:val="32"/>
        </w:rPr>
      </w:pPr>
      <w:r w:rsidRPr="00CE358A">
        <w:rPr>
          <w:rFonts w:ascii="Century Gothic" w:hAnsi="Century Gothic"/>
          <w:b/>
          <w:color w:val="306785" w:themeColor="accent4" w:themeShade="BF"/>
          <w:sz w:val="32"/>
          <w:szCs w:val="32"/>
          <w:u w:val="single"/>
        </w:rPr>
        <w:t>ΤΡΟΠΟΣ ΔΙΕΞΑΓΩΓΗΣ ΑΓΩΝΩΝ</w:t>
      </w:r>
      <w:r w:rsidRPr="00CE358A">
        <w:rPr>
          <w:rFonts w:ascii="Century Gothic" w:hAnsi="Century Gothic"/>
          <w:b/>
          <w:color w:val="306785" w:themeColor="accent4" w:themeShade="BF"/>
          <w:sz w:val="32"/>
          <w:szCs w:val="32"/>
        </w:rPr>
        <w:t xml:space="preserve"> </w:t>
      </w:r>
    </w:p>
    <w:p w14:paraId="2F8CBFE8" w14:textId="64260574" w:rsidR="00406680" w:rsidRDefault="00A57627" w:rsidP="00A57627">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6BF49231" w14:textId="40C0A7B8" w:rsidR="007A66CC" w:rsidRPr="009F3348" w:rsidRDefault="007A66CC" w:rsidP="009F3348">
      <w:pPr>
        <w:pStyle w:val="a3"/>
        <w:numPr>
          <w:ilvl w:val="0"/>
          <w:numId w:val="4"/>
        </w:numPr>
        <w:jc w:val="both"/>
        <w:rPr>
          <w:rFonts w:ascii="Century Gothic" w:hAnsi="Century Gothic"/>
          <w:b/>
          <w:bCs/>
          <w:sz w:val="24"/>
          <w:szCs w:val="24"/>
        </w:rPr>
      </w:pPr>
      <w:r w:rsidRPr="007A66CC">
        <w:rPr>
          <w:rFonts w:ascii="Century Gothic" w:hAnsi="Century Gothic"/>
          <w:b/>
          <w:bCs/>
          <w:sz w:val="24"/>
          <w:szCs w:val="24"/>
        </w:rPr>
        <w:t xml:space="preserve">Σύμφωνα με τους </w:t>
      </w:r>
      <w:r w:rsidRPr="007A66CC">
        <w:rPr>
          <w:rFonts w:ascii="Century Gothic" w:hAnsi="Century Gothic"/>
          <w:b/>
          <w:bCs/>
          <w:sz w:val="24"/>
          <w:szCs w:val="24"/>
          <w:u w:val="single"/>
        </w:rPr>
        <w:t>ΝΕΟΥΣ ΚΑΝΟΝΙΣΜΟΥΣ</w:t>
      </w:r>
      <w:r w:rsidRPr="007A66CC">
        <w:rPr>
          <w:rFonts w:ascii="Century Gothic" w:hAnsi="Century Gothic"/>
          <w:b/>
          <w:bCs/>
          <w:sz w:val="24"/>
          <w:szCs w:val="24"/>
        </w:rPr>
        <w:t xml:space="preserve"> της Παγκόσμιας Ομοσπονδίας </w:t>
      </w:r>
    </w:p>
    <w:p w14:paraId="0931985B" w14:textId="5C7D0196" w:rsidR="001722C4" w:rsidRPr="00C56EF2" w:rsidRDefault="001722C4" w:rsidP="001722C4">
      <w:pPr>
        <w:pStyle w:val="a3"/>
        <w:numPr>
          <w:ilvl w:val="0"/>
          <w:numId w:val="4"/>
        </w:numPr>
        <w:spacing w:line="256" w:lineRule="auto"/>
        <w:jc w:val="both"/>
        <w:rPr>
          <w:rFonts w:ascii="Century Gothic" w:hAnsi="Century Gothic"/>
          <w:b/>
          <w:bCs/>
          <w:color w:val="FF0000"/>
          <w:sz w:val="24"/>
          <w:szCs w:val="24"/>
          <w:highlight w:val="yellow"/>
          <w:u w:val="single"/>
        </w:rPr>
      </w:pPr>
      <w:r w:rsidRPr="00C56EF2">
        <w:rPr>
          <w:rFonts w:ascii="Century Gothic" w:hAnsi="Century Gothic"/>
          <w:b/>
          <w:bCs/>
          <w:color w:val="FF0000"/>
          <w:sz w:val="24"/>
          <w:szCs w:val="24"/>
          <w:highlight w:val="yellow"/>
          <w:u w:val="single"/>
        </w:rPr>
        <w:t xml:space="preserve">Η διάρκεια κάθε αγώνα για τις κατηγορίες των Παίδων – Κορασίδων </w:t>
      </w:r>
      <w:r w:rsidR="00753F3A" w:rsidRPr="00C56EF2">
        <w:rPr>
          <w:rFonts w:ascii="Century Gothic" w:hAnsi="Century Gothic"/>
          <w:b/>
          <w:bCs/>
          <w:color w:val="FF0000"/>
          <w:sz w:val="24"/>
          <w:szCs w:val="24"/>
          <w:highlight w:val="yellow"/>
          <w:u w:val="single"/>
        </w:rPr>
        <w:t xml:space="preserve">ορίζεται </w:t>
      </w:r>
      <w:r w:rsidRPr="00C56EF2">
        <w:rPr>
          <w:rFonts w:ascii="Century Gothic" w:hAnsi="Century Gothic"/>
          <w:b/>
          <w:bCs/>
          <w:color w:val="FF0000"/>
          <w:sz w:val="24"/>
          <w:szCs w:val="24"/>
          <w:highlight w:val="yellow"/>
          <w:u w:val="single"/>
        </w:rPr>
        <w:t xml:space="preserve">σε </w:t>
      </w:r>
      <w:r w:rsidR="005B7CCA" w:rsidRPr="00C56EF2">
        <w:rPr>
          <w:rFonts w:ascii="Century Gothic" w:hAnsi="Century Gothic"/>
          <w:b/>
          <w:bCs/>
          <w:color w:val="FF0000"/>
          <w:sz w:val="24"/>
          <w:szCs w:val="24"/>
          <w:highlight w:val="yellow"/>
          <w:u w:val="single"/>
        </w:rPr>
        <w:t>τρεις</w:t>
      </w:r>
      <w:r w:rsidRPr="00C56EF2">
        <w:rPr>
          <w:rFonts w:ascii="Century Gothic" w:hAnsi="Century Gothic"/>
          <w:b/>
          <w:bCs/>
          <w:color w:val="FF0000"/>
          <w:sz w:val="24"/>
          <w:szCs w:val="24"/>
          <w:highlight w:val="yellow"/>
          <w:u w:val="single"/>
        </w:rPr>
        <w:t xml:space="preserve"> (-</w:t>
      </w:r>
      <w:r w:rsidR="001064B6" w:rsidRPr="00C56EF2">
        <w:rPr>
          <w:rFonts w:ascii="Century Gothic" w:hAnsi="Century Gothic"/>
          <w:b/>
          <w:bCs/>
          <w:color w:val="FF0000"/>
          <w:sz w:val="24"/>
          <w:szCs w:val="24"/>
          <w:highlight w:val="yellow"/>
          <w:u w:val="single"/>
        </w:rPr>
        <w:t>3</w:t>
      </w:r>
      <w:r w:rsidRPr="00C56EF2">
        <w:rPr>
          <w:rFonts w:ascii="Century Gothic" w:hAnsi="Century Gothic"/>
          <w:b/>
          <w:bCs/>
          <w:color w:val="FF0000"/>
          <w:sz w:val="24"/>
          <w:szCs w:val="24"/>
          <w:highlight w:val="yellow"/>
          <w:u w:val="single"/>
        </w:rPr>
        <w:t>-) γύρους του εν</w:t>
      </w:r>
      <w:r w:rsidR="001064B6" w:rsidRPr="00C56EF2">
        <w:rPr>
          <w:rFonts w:ascii="Century Gothic" w:hAnsi="Century Gothic"/>
          <w:b/>
          <w:bCs/>
          <w:color w:val="FF0000"/>
          <w:sz w:val="24"/>
          <w:szCs w:val="24"/>
          <w:highlight w:val="yellow"/>
          <w:u w:val="single"/>
        </w:rPr>
        <w:t>ός</w:t>
      </w:r>
      <w:r w:rsidRPr="00C56EF2">
        <w:rPr>
          <w:rFonts w:ascii="Century Gothic" w:hAnsi="Century Gothic"/>
          <w:b/>
          <w:bCs/>
          <w:color w:val="FF0000"/>
          <w:sz w:val="24"/>
          <w:szCs w:val="24"/>
          <w:highlight w:val="yellow"/>
          <w:u w:val="single"/>
        </w:rPr>
        <w:t xml:space="preserve"> (-</w:t>
      </w:r>
      <w:r w:rsidR="004B33A7" w:rsidRPr="004B33A7">
        <w:rPr>
          <w:rFonts w:ascii="Century Gothic" w:hAnsi="Century Gothic"/>
          <w:b/>
          <w:bCs/>
          <w:color w:val="FF0000"/>
          <w:sz w:val="24"/>
          <w:szCs w:val="24"/>
          <w:u w:val="single"/>
        </w:rPr>
        <w:t>1</w:t>
      </w:r>
      <w:r w:rsidR="00D02CD9" w:rsidRPr="00C56EF2">
        <w:rPr>
          <w:rFonts w:ascii="Century Gothic" w:hAnsi="Century Gothic"/>
          <w:b/>
          <w:bCs/>
          <w:color w:val="FF0000"/>
          <w:sz w:val="24"/>
          <w:szCs w:val="24"/>
          <w:highlight w:val="yellow"/>
          <w:u w:val="single"/>
        </w:rPr>
        <w:t>½</w:t>
      </w:r>
      <w:r w:rsidRPr="00C56EF2">
        <w:rPr>
          <w:rFonts w:ascii="Century Gothic" w:hAnsi="Century Gothic"/>
          <w:b/>
          <w:bCs/>
          <w:color w:val="FF0000"/>
          <w:sz w:val="24"/>
          <w:szCs w:val="24"/>
          <w:highlight w:val="yellow"/>
          <w:u w:val="single"/>
        </w:rPr>
        <w:t xml:space="preserve">) λεπτού με </w:t>
      </w:r>
      <w:r w:rsidR="001422F6" w:rsidRPr="00C56EF2">
        <w:rPr>
          <w:rFonts w:ascii="Century Gothic" w:hAnsi="Century Gothic"/>
          <w:b/>
          <w:bCs/>
          <w:color w:val="FF0000"/>
          <w:sz w:val="24"/>
          <w:szCs w:val="24"/>
          <w:highlight w:val="yellow"/>
          <w:u w:val="single"/>
        </w:rPr>
        <w:t>μισό</w:t>
      </w:r>
      <w:r w:rsidRPr="00C56EF2">
        <w:rPr>
          <w:rFonts w:ascii="Century Gothic" w:hAnsi="Century Gothic"/>
          <w:b/>
          <w:bCs/>
          <w:color w:val="FF0000"/>
          <w:sz w:val="24"/>
          <w:szCs w:val="24"/>
          <w:highlight w:val="yellow"/>
          <w:u w:val="single"/>
        </w:rPr>
        <w:t xml:space="preserve"> (-</w:t>
      </w:r>
      <w:r w:rsidR="001422F6" w:rsidRPr="00C56EF2">
        <w:rPr>
          <w:rFonts w:ascii="Century Gothic" w:hAnsi="Century Gothic"/>
          <w:b/>
          <w:bCs/>
          <w:color w:val="FF0000"/>
          <w:sz w:val="24"/>
          <w:szCs w:val="24"/>
          <w:highlight w:val="yellow"/>
          <w:u w:val="single"/>
        </w:rPr>
        <w:t>½</w:t>
      </w:r>
      <w:r w:rsidRPr="00C56EF2">
        <w:rPr>
          <w:rFonts w:ascii="Century Gothic" w:hAnsi="Century Gothic"/>
          <w:b/>
          <w:bCs/>
          <w:color w:val="FF0000"/>
          <w:sz w:val="24"/>
          <w:szCs w:val="24"/>
          <w:highlight w:val="yellow"/>
          <w:u w:val="single"/>
        </w:rPr>
        <w:t xml:space="preserve">-) λεπτό διάλειμμα ανάμεσά τους. </w:t>
      </w:r>
    </w:p>
    <w:p w14:paraId="4EAE9AF9" w14:textId="77777777" w:rsidR="001722C4" w:rsidRPr="001722C4" w:rsidRDefault="001722C4" w:rsidP="001722C4">
      <w:pPr>
        <w:pStyle w:val="a3"/>
        <w:numPr>
          <w:ilvl w:val="0"/>
          <w:numId w:val="4"/>
        </w:numPr>
        <w:spacing w:line="256" w:lineRule="auto"/>
        <w:jc w:val="both"/>
        <w:rPr>
          <w:rFonts w:ascii="Century Gothic" w:hAnsi="Century Gothic"/>
          <w:sz w:val="24"/>
          <w:szCs w:val="24"/>
        </w:rPr>
      </w:pPr>
      <w:r w:rsidRPr="001722C4">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14E0ADE4" w14:textId="5377792E" w:rsidR="00EC461D" w:rsidRPr="00EC461D" w:rsidRDefault="001722C4" w:rsidP="001722C4">
      <w:pPr>
        <w:pStyle w:val="a3"/>
        <w:numPr>
          <w:ilvl w:val="0"/>
          <w:numId w:val="4"/>
        </w:numPr>
        <w:spacing w:line="256" w:lineRule="auto"/>
        <w:jc w:val="both"/>
        <w:rPr>
          <w:rFonts w:ascii="Century Gothic" w:hAnsi="Century Gothic"/>
          <w:b/>
          <w:bCs/>
          <w:color w:val="FF0000"/>
          <w:sz w:val="24"/>
          <w:szCs w:val="24"/>
        </w:rPr>
      </w:pPr>
      <w:r w:rsidRPr="001722C4">
        <w:rPr>
          <w:rFonts w:ascii="Century Gothic" w:hAnsi="Century Gothic"/>
          <w:sz w:val="24"/>
          <w:szCs w:val="24"/>
        </w:rPr>
        <w:t xml:space="preserve">Οι αγώνες, θα διεξαχθούν </w:t>
      </w:r>
      <w:r w:rsidR="00B03906">
        <w:rPr>
          <w:rFonts w:ascii="Century Gothic" w:hAnsi="Century Gothic"/>
          <w:sz w:val="24"/>
          <w:szCs w:val="24"/>
        </w:rPr>
        <w:t>σ</w:t>
      </w:r>
      <w:r w:rsidR="001E6D1F">
        <w:rPr>
          <w:rFonts w:ascii="Century Gothic" w:hAnsi="Century Gothic"/>
          <w:sz w:val="24"/>
          <w:szCs w:val="24"/>
        </w:rPr>
        <w:t xml:space="preserve">ύμφωνα με τις επεξηγήσεις και τα χαρακτηριστικά του συστήματος </w:t>
      </w:r>
      <w:r w:rsidR="001E6D1F">
        <w:rPr>
          <w:rFonts w:ascii="Century Gothic" w:hAnsi="Century Gothic"/>
          <w:sz w:val="24"/>
          <w:szCs w:val="24"/>
          <w:lang w:val="en-US"/>
        </w:rPr>
        <w:t>TRIALS</w:t>
      </w:r>
      <w:r w:rsidR="001E6D1F" w:rsidRPr="001E6D1F">
        <w:rPr>
          <w:rFonts w:ascii="Century Gothic" w:hAnsi="Century Gothic"/>
          <w:sz w:val="24"/>
          <w:szCs w:val="24"/>
        </w:rPr>
        <w:t xml:space="preserve"> </w:t>
      </w:r>
      <w:r w:rsidR="001E6D1F">
        <w:rPr>
          <w:rFonts w:ascii="Century Gothic" w:hAnsi="Century Gothic"/>
          <w:sz w:val="24"/>
          <w:szCs w:val="24"/>
        </w:rPr>
        <w:t>όπως έχουν ανακοινωθεί στην ιστοσελίδα της Ε.ΤΑ.Ν.Ε.</w:t>
      </w:r>
      <w:r w:rsidR="00EC461D">
        <w:rPr>
          <w:rFonts w:ascii="Century Gothic" w:hAnsi="Century Gothic"/>
          <w:sz w:val="24"/>
          <w:szCs w:val="24"/>
        </w:rPr>
        <w:t xml:space="preserve"> :</w:t>
      </w:r>
      <w:r w:rsidR="001E6D1F">
        <w:rPr>
          <w:rFonts w:ascii="Century Gothic" w:hAnsi="Century Gothic"/>
          <w:sz w:val="24"/>
          <w:szCs w:val="24"/>
        </w:rPr>
        <w:t xml:space="preserve"> </w:t>
      </w:r>
      <w:hyperlink r:id="rId13" w:history="1">
        <w:r w:rsidR="00EC461D" w:rsidRPr="00EC461D">
          <w:rPr>
            <w:rStyle w:val="-"/>
            <w:rFonts w:ascii="Century Gothic" w:hAnsi="Century Gothic"/>
            <w:b/>
            <w:bCs/>
            <w:color w:val="FF0000"/>
            <w:sz w:val="24"/>
            <w:szCs w:val="24"/>
          </w:rPr>
          <w:t>https://etane.gr/wp-content/uploads/2022/04/%CE%A3%CE%A5%CE%A3%CE%A4%CE%97%CE%9C%CE%91-TRIALS.pdf</w:t>
        </w:r>
      </w:hyperlink>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2"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w:t>
      </w:r>
      <w:r w:rsidRPr="0060574D">
        <w:rPr>
          <w:rFonts w:ascii="Century Gothic" w:hAnsi="Century Gothic"/>
          <w:i/>
          <w:iCs/>
          <w:sz w:val="24"/>
          <w:szCs w:val="24"/>
          <w:u w:val="single"/>
        </w:rPr>
        <w:lastRenderedPageBreak/>
        <w:t>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Πανεπιστ.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2"/>
    <w:p w14:paraId="6C9F4F07" w14:textId="575AD864" w:rsidR="006E3333" w:rsidRPr="001B4A31" w:rsidRDefault="00DA738A" w:rsidP="006E3333">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9C17FA8" w14:textId="1880DFBA" w:rsidR="00C56EF2" w:rsidRDefault="00255372" w:rsidP="00C56EF2">
      <w:pPr>
        <w:pStyle w:val="a3"/>
        <w:numPr>
          <w:ilvl w:val="0"/>
          <w:numId w:val="4"/>
        </w:numPr>
        <w:spacing w:line="256" w:lineRule="auto"/>
        <w:jc w:val="both"/>
        <w:rPr>
          <w:rFonts w:ascii="Century Gothic" w:hAnsi="Century Gothic"/>
          <w:sz w:val="24"/>
          <w:szCs w:val="24"/>
          <w:u w:val="single"/>
        </w:rPr>
      </w:pPr>
      <w:r w:rsidRPr="00FF690A">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31394C6" w14:textId="77777777" w:rsidR="00C56EF2" w:rsidRPr="00C56EF2" w:rsidRDefault="00C56EF2" w:rsidP="00C56EF2">
      <w:pPr>
        <w:pStyle w:val="a3"/>
        <w:spacing w:line="256" w:lineRule="auto"/>
        <w:ind w:left="3240"/>
        <w:jc w:val="both"/>
        <w:rPr>
          <w:rFonts w:ascii="Century Gothic" w:hAnsi="Century Gothic"/>
          <w:sz w:val="24"/>
          <w:szCs w:val="24"/>
          <w:u w:val="single"/>
        </w:rPr>
      </w:pPr>
    </w:p>
    <w:p w14:paraId="47A2CF9F" w14:textId="34D5BB10"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r w:rsidRPr="0060574D">
        <w:rPr>
          <w:rFonts w:ascii="Century Gothic" w:hAnsi="Century Gothic"/>
          <w:sz w:val="24"/>
          <w:szCs w:val="24"/>
          <w:lang w:val="en-US"/>
        </w:rPr>
        <w:t>Dae</w:t>
      </w:r>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(καλτσάκια με αισθητήρες) καθώς και τα γαντάκια, να τα κρατούν στο χέρι για τον πληρέστερο και πιο γρήγορο έλεγχο από τους διαιτητές των αγώνων. </w:t>
      </w:r>
    </w:p>
    <w:p w14:paraId="32433028" w14:textId="2C1CD338" w:rsidR="00C56EF2" w:rsidRPr="002C2B8D" w:rsidRDefault="00C61C94" w:rsidP="002C2B8D">
      <w:pPr>
        <w:ind w:left="2880"/>
        <w:jc w:val="both"/>
        <w:rPr>
          <w:rFonts w:ascii="Century Gothic" w:hAnsi="Century Gothic"/>
          <w:b/>
          <w:bCs/>
          <w:color w:val="222222"/>
          <w:sz w:val="24"/>
          <w:szCs w:val="24"/>
          <w:u w:val="single"/>
          <w:shd w:val="clear" w:color="auto" w:fill="FFFFFF"/>
        </w:rPr>
      </w:pPr>
      <w:bookmarkStart w:id="3" w:name="_Hlk84404849"/>
      <w:r w:rsidRPr="00D015D9">
        <w:rPr>
          <w:rFonts w:ascii="Century Gothic" w:hAnsi="Century Gothic" w:cs="Arial"/>
          <w:b/>
          <w:bCs/>
          <w:color w:val="222222"/>
          <w:sz w:val="24"/>
          <w:szCs w:val="24"/>
          <w:u w:val="single"/>
          <w:shd w:val="clear" w:color="auto" w:fill="FFFFFF"/>
        </w:rPr>
        <w:t>Οι αθλητές - αθλήτριες κατά την διάρκεια του αγώνα είναι υποχρεωτικό να φορούν</w:t>
      </w:r>
      <w:r w:rsidRPr="00D015D9">
        <w:rPr>
          <w:rFonts w:ascii="Century Gothic" w:hAnsi="Century Gothic"/>
          <w:b/>
          <w:bCs/>
          <w:color w:val="222222"/>
          <w:sz w:val="24"/>
          <w:szCs w:val="24"/>
          <w:u w:val="single"/>
          <w:shd w:val="clear" w:color="auto" w:fill="FFFFFF"/>
        </w:rPr>
        <w:t> προστατευτικά μασελάκια και το χρώμα τους περιορίζεται σε λευκό ή διάφανο. Πρέπει να έχει πάχος τουλάχιστον 3</w:t>
      </w:r>
      <w:r w:rsidRPr="00D015D9">
        <w:rPr>
          <w:rFonts w:ascii="Century Gothic" w:hAnsi="Century Gothic"/>
          <w:b/>
          <w:bCs/>
          <w:color w:val="222222"/>
          <w:sz w:val="24"/>
          <w:szCs w:val="24"/>
          <w:u w:val="single"/>
          <w:shd w:val="clear" w:color="auto" w:fill="FFFFFF"/>
          <w:lang w:val="en-US"/>
        </w:rPr>
        <w:t>mm</w:t>
      </w:r>
      <w:r w:rsidRPr="00D015D9">
        <w:rPr>
          <w:rFonts w:ascii="Century Gothic" w:hAnsi="Century Gothic"/>
          <w:b/>
          <w:bCs/>
          <w:color w:val="222222"/>
          <w:sz w:val="24"/>
          <w:szCs w:val="24"/>
          <w:u w:val="single"/>
          <w:shd w:val="clear" w:color="auto" w:fill="FFFFFF"/>
        </w:rPr>
        <w:t>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w:t>
      </w:r>
      <w:bookmarkStart w:id="4" w:name="m_-5789896783948871806__Hlk66041601"/>
      <w:r w:rsidRPr="00D015D9">
        <w:rPr>
          <w:rFonts w:ascii="Century Gothic" w:hAnsi="Century Gothic"/>
          <w:b/>
          <w:bCs/>
          <w:color w:val="222222"/>
          <w:sz w:val="24"/>
          <w:szCs w:val="24"/>
          <w:u w:val="single"/>
          <w:shd w:val="clear" w:color="auto" w:fill="FFFFFF"/>
        </w:rPr>
        <w:t>ειδικό κανονισμό της </w:t>
      </w:r>
      <w:bookmarkEnd w:id="4"/>
      <w:r w:rsidRPr="00D015D9">
        <w:rPr>
          <w:rFonts w:ascii="Century Gothic" w:hAnsi="Century Gothic"/>
          <w:b/>
          <w:bCs/>
          <w:color w:val="222222"/>
          <w:sz w:val="24"/>
          <w:szCs w:val="24"/>
          <w:u w:val="single"/>
          <w:shd w:val="clear" w:color="auto" w:fill="FFFFFF"/>
          <w:lang w:val="en-US"/>
        </w:rPr>
        <w:t>WT</w:t>
      </w:r>
      <w:r w:rsidRPr="00D015D9">
        <w:rPr>
          <w:rFonts w:ascii="Century Gothic" w:hAnsi="Century Gothic"/>
          <w:b/>
          <w:bCs/>
          <w:color w:val="222222"/>
          <w:sz w:val="24"/>
          <w:szCs w:val="24"/>
          <w:u w:val="single"/>
          <w:shd w:val="clear" w:color="auto" w:fill="FFFFFF"/>
        </w:rPr>
        <w:t> για αναλυτικές πληροφορίες πάνω σε μασελάκια, επίδεση, νάρθηκες και </w:t>
      </w:r>
      <w:r w:rsidRPr="00D015D9">
        <w:rPr>
          <w:rFonts w:ascii="Century Gothic" w:hAnsi="Century Gothic"/>
          <w:b/>
          <w:bCs/>
          <w:color w:val="222222"/>
          <w:sz w:val="24"/>
          <w:szCs w:val="24"/>
          <w:u w:val="single"/>
          <w:shd w:val="clear" w:color="auto" w:fill="FFFFFF"/>
          <w:lang w:val="en-US"/>
        </w:rPr>
        <w:t>piercing</w:t>
      </w:r>
      <w:r w:rsidRPr="00D015D9">
        <w:rPr>
          <w:rFonts w:ascii="Century Gothic" w:hAnsi="Century Gothic"/>
          <w:b/>
          <w:bCs/>
          <w:color w:val="222222"/>
          <w:sz w:val="24"/>
          <w:szCs w:val="24"/>
          <w:u w:val="single"/>
          <w:shd w:val="clear" w:color="auto" w:fill="FFFFFF"/>
        </w:rPr>
        <w:t> σελίδα 5</w:t>
      </w:r>
      <w:r w:rsidR="00407966">
        <w:rPr>
          <w:rFonts w:ascii="Century Gothic" w:hAnsi="Century Gothic"/>
          <w:b/>
          <w:bCs/>
          <w:color w:val="222222"/>
          <w:sz w:val="24"/>
          <w:szCs w:val="24"/>
          <w:u w:val="single"/>
          <w:shd w:val="clear" w:color="auto" w:fill="FFFFFF"/>
        </w:rPr>
        <w:t>4</w:t>
      </w:r>
      <w:r w:rsidRPr="00D015D9">
        <w:rPr>
          <w:rFonts w:ascii="Century Gothic" w:hAnsi="Century Gothic"/>
          <w:b/>
          <w:bCs/>
          <w:color w:val="222222"/>
          <w:sz w:val="24"/>
          <w:szCs w:val="24"/>
          <w:u w:val="single"/>
          <w:shd w:val="clear" w:color="auto" w:fill="FFFFFF"/>
        </w:rPr>
        <w:t xml:space="preserve"> του κανονισμού αγώνων Οκτωβρίου 2020).</w:t>
      </w:r>
      <w:bookmarkEnd w:id="3"/>
    </w:p>
    <w:p w14:paraId="2E8046D2" w14:textId="569B3663" w:rsidR="008A669C" w:rsidRDefault="00B028DE" w:rsidP="00C56EF2">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w:t>
      </w:r>
      <w:r w:rsidRPr="0060574D">
        <w:rPr>
          <w:rFonts w:ascii="Century Gothic" w:hAnsi="Century Gothic"/>
          <w:sz w:val="24"/>
          <w:szCs w:val="24"/>
        </w:rPr>
        <w:lastRenderedPageBreak/>
        <w:t xml:space="preserve">ηλεκτρονική δήλωση συμμετοχής που έχει γίνει από τον σύλλογο στην διεύθυνση </w:t>
      </w:r>
      <w:hyperlink r:id="rId14"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r w:rsidRPr="0060574D">
          <w:rPr>
            <w:rStyle w:val="-"/>
            <w:rFonts w:ascii="Century Gothic" w:hAnsi="Century Gothic"/>
            <w:sz w:val="24"/>
            <w:szCs w:val="24"/>
            <w:lang w:val="en-US"/>
          </w:rPr>
          <w:t>tpss</w:t>
        </w:r>
        <w:r w:rsidRPr="0060574D">
          <w:rPr>
            <w:rStyle w:val="-"/>
            <w:rFonts w:ascii="Century Gothic" w:hAnsi="Century Gothic"/>
            <w:sz w:val="24"/>
            <w:szCs w:val="24"/>
          </w:rPr>
          <w:t>.</w:t>
        </w:r>
        <w:r w:rsidRPr="0060574D">
          <w:rPr>
            <w:rStyle w:val="-"/>
            <w:rFonts w:ascii="Century Gothic" w:hAnsi="Century Gothic"/>
            <w:sz w:val="24"/>
            <w:szCs w:val="24"/>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3D328C0F" w14:textId="77777777" w:rsidR="00765077" w:rsidRDefault="00765077" w:rsidP="00CD0D07">
      <w:pPr>
        <w:jc w:val="both"/>
        <w:rPr>
          <w:rFonts w:ascii="Century Gothic" w:hAnsi="Century Gothic"/>
          <w:b/>
          <w:color w:val="306785" w:themeColor="accent4" w:themeShade="BF"/>
          <w:sz w:val="28"/>
          <w:szCs w:val="28"/>
          <w:u w:val="single"/>
        </w:rPr>
      </w:pPr>
    </w:p>
    <w:p w14:paraId="7F793D66" w14:textId="6D497A6A"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66371847">
            <wp:extent cx="5747385" cy="6763109"/>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644677B" w14:textId="6385B538" w:rsidR="00FE1FBC" w:rsidRPr="00FE1FBC" w:rsidRDefault="00000000" w:rsidP="00FE1FBC">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60A4C989" w14:textId="5849FBCA" w:rsidR="008B5ABA" w:rsidRPr="00C42766" w:rsidRDefault="00765077" w:rsidP="00765077">
      <w:pPr>
        <w:ind w:left="360" w:firstLine="360"/>
        <w:jc w:val="both"/>
        <w:rPr>
          <w:rFonts w:ascii="Century Gothic" w:hAnsi="Century Gothic"/>
          <w:sz w:val="24"/>
          <w:szCs w:val="24"/>
        </w:rPr>
      </w:pPr>
      <w:r>
        <w:rPr>
          <w:rFonts w:ascii="Century Gothic" w:hAnsi="Century Gothic"/>
          <w:sz w:val="24"/>
          <w:szCs w:val="24"/>
        </w:rPr>
        <w:t>Εκ της Ε.ΤΑ.Ν.Ε.</w:t>
      </w:r>
    </w:p>
    <w:sectPr w:rsidR="008B5ABA" w:rsidRPr="00C42766" w:rsidSect="00541A02">
      <w:footerReference w:type="default" r:id="rId20"/>
      <w:pgSz w:w="11906" w:h="16838"/>
      <w:pgMar w:top="284" w:right="1274"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A931D" w14:textId="77777777" w:rsidR="00666A3E" w:rsidRDefault="00666A3E" w:rsidP="004A7696">
      <w:pPr>
        <w:spacing w:after="0" w:line="240" w:lineRule="auto"/>
      </w:pPr>
      <w:r>
        <w:separator/>
      </w:r>
    </w:p>
  </w:endnote>
  <w:endnote w:type="continuationSeparator" w:id="0">
    <w:p w14:paraId="7FF7FA3A" w14:textId="77777777" w:rsidR="00666A3E" w:rsidRDefault="00666A3E"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549338"/>
      <w:docPartObj>
        <w:docPartGallery w:val="Page Numbers (Bottom of Page)"/>
        <w:docPartUnique/>
      </w:docPartObj>
    </w:sdtPr>
    <w:sdtContent>
      <w:p w14:paraId="34369C17" w14:textId="5E3B643C" w:rsidR="004A7696" w:rsidRDefault="00EB0318">
        <w:pPr>
          <w:pStyle w:val="a5"/>
        </w:pPr>
        <w:r>
          <w:rPr>
            <w:noProof/>
          </w:rPr>
          <mc:AlternateContent>
            <mc:Choice Requires="wpg">
              <w:drawing>
                <wp:anchor distT="0" distB="0" distL="114300" distR="114300" simplePos="0" relativeHeight="251659264" behindDoc="0" locked="0" layoutInCell="1" allowOverlap="1" wp14:anchorId="3E4BB920" wp14:editId="1A9FA272">
                  <wp:simplePos x="0" y="0"/>
                  <wp:positionH relativeFrom="margin">
                    <wp:align>center</wp:align>
                  </wp:positionH>
                  <wp:positionV relativeFrom="page">
                    <wp:align>bottom</wp:align>
                  </wp:positionV>
                  <wp:extent cx="436880" cy="716915"/>
                  <wp:effectExtent l="9525" t="9525" r="10795" b="6985"/>
                  <wp:wrapNone/>
                  <wp:docPr id="12" name="Ομάδα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BB920" id="Ομάδα 12" o:spid="_x0000_s1028"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" filled="f" strokecolor="#7f7f7f">
                    <v:textbox>
                      <w:txbxContent>
                        <w:p w14:paraId="7A09D691" w14:textId="77777777" w:rsidR="00EB0318" w:rsidRDefault="00EB0318">
                          <w:pPr>
                            <w:pStyle w:val="a5"/>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FF2C" w14:textId="77777777" w:rsidR="00666A3E" w:rsidRDefault="00666A3E" w:rsidP="004A7696">
      <w:pPr>
        <w:spacing w:after="0" w:line="240" w:lineRule="auto"/>
      </w:pPr>
      <w:r>
        <w:separator/>
      </w:r>
    </w:p>
  </w:footnote>
  <w:footnote w:type="continuationSeparator" w:id="0">
    <w:p w14:paraId="0F678CD8" w14:textId="77777777" w:rsidR="00666A3E" w:rsidRDefault="00666A3E"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16cid:durableId="1733652980">
    <w:abstractNumId w:val="4"/>
  </w:num>
  <w:num w:numId="2" w16cid:durableId="1820994672">
    <w:abstractNumId w:val="12"/>
  </w:num>
  <w:num w:numId="3" w16cid:durableId="360208225">
    <w:abstractNumId w:val="20"/>
  </w:num>
  <w:num w:numId="4" w16cid:durableId="1786844827">
    <w:abstractNumId w:val="7"/>
  </w:num>
  <w:num w:numId="5" w16cid:durableId="54551009">
    <w:abstractNumId w:val="13"/>
  </w:num>
  <w:num w:numId="6" w16cid:durableId="1837761851">
    <w:abstractNumId w:val="1"/>
  </w:num>
  <w:num w:numId="7" w16cid:durableId="143162099">
    <w:abstractNumId w:val="17"/>
  </w:num>
  <w:num w:numId="8" w16cid:durableId="1156148377">
    <w:abstractNumId w:val="0"/>
  </w:num>
  <w:num w:numId="9" w16cid:durableId="677971773">
    <w:abstractNumId w:val="18"/>
  </w:num>
  <w:num w:numId="10" w16cid:durableId="722481719">
    <w:abstractNumId w:val="2"/>
  </w:num>
  <w:num w:numId="11" w16cid:durableId="1339581077">
    <w:abstractNumId w:val="14"/>
  </w:num>
  <w:num w:numId="12" w16cid:durableId="255019736">
    <w:abstractNumId w:val="15"/>
  </w:num>
  <w:num w:numId="13" w16cid:durableId="589168659">
    <w:abstractNumId w:val="11"/>
  </w:num>
  <w:num w:numId="14" w16cid:durableId="17742049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6982026">
    <w:abstractNumId w:val="19"/>
  </w:num>
  <w:num w:numId="16" w16cid:durableId="942109592">
    <w:abstractNumId w:val="16"/>
  </w:num>
  <w:num w:numId="17" w16cid:durableId="804349461">
    <w:abstractNumId w:val="5"/>
  </w:num>
  <w:num w:numId="18" w16cid:durableId="4682129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01561229">
    <w:abstractNumId w:val="6"/>
    <w:lvlOverride w:ilvl="0">
      <w:startOverride w:val="1"/>
    </w:lvlOverride>
    <w:lvlOverride w:ilvl="1"/>
    <w:lvlOverride w:ilvl="2"/>
    <w:lvlOverride w:ilvl="3"/>
    <w:lvlOverride w:ilvl="4"/>
    <w:lvlOverride w:ilvl="5"/>
    <w:lvlOverride w:ilvl="6"/>
    <w:lvlOverride w:ilvl="7"/>
    <w:lvlOverride w:ilvl="8"/>
  </w:num>
  <w:num w:numId="20" w16cid:durableId="1003821070">
    <w:abstractNumId w:val="3"/>
    <w:lvlOverride w:ilvl="0">
      <w:startOverride w:val="2"/>
    </w:lvlOverride>
    <w:lvlOverride w:ilvl="1"/>
    <w:lvlOverride w:ilvl="2"/>
    <w:lvlOverride w:ilvl="3"/>
    <w:lvlOverride w:ilvl="4"/>
    <w:lvlOverride w:ilvl="5"/>
    <w:lvlOverride w:ilvl="6"/>
    <w:lvlOverride w:ilvl="7"/>
    <w:lvlOverride w:ilvl="8"/>
  </w:num>
  <w:num w:numId="21" w16cid:durableId="1865240966">
    <w:abstractNumId w:val="21"/>
  </w:num>
  <w:num w:numId="22" w16cid:durableId="1864592912">
    <w:abstractNumId w:val="8"/>
  </w:num>
  <w:num w:numId="23" w16cid:durableId="873159159">
    <w:abstractNumId w:val="9"/>
  </w:num>
  <w:num w:numId="24" w16cid:durableId="1883056158">
    <w:abstractNumId w:val="10"/>
  </w:num>
  <w:num w:numId="25" w16cid:durableId="1384060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189B"/>
    <w:rsid w:val="00006C7E"/>
    <w:rsid w:val="00006F98"/>
    <w:rsid w:val="00014BD0"/>
    <w:rsid w:val="0001525D"/>
    <w:rsid w:val="00016E73"/>
    <w:rsid w:val="000243B5"/>
    <w:rsid w:val="00026BC7"/>
    <w:rsid w:val="00030FB1"/>
    <w:rsid w:val="00032CD1"/>
    <w:rsid w:val="00032E4B"/>
    <w:rsid w:val="00037A29"/>
    <w:rsid w:val="0004199F"/>
    <w:rsid w:val="00041A21"/>
    <w:rsid w:val="00041C13"/>
    <w:rsid w:val="00053DE1"/>
    <w:rsid w:val="0005527C"/>
    <w:rsid w:val="000555CB"/>
    <w:rsid w:val="00073979"/>
    <w:rsid w:val="000834A5"/>
    <w:rsid w:val="00086E71"/>
    <w:rsid w:val="00090B1A"/>
    <w:rsid w:val="00090E90"/>
    <w:rsid w:val="000929AE"/>
    <w:rsid w:val="00096D3C"/>
    <w:rsid w:val="0009797E"/>
    <w:rsid w:val="000A1DB7"/>
    <w:rsid w:val="000A2051"/>
    <w:rsid w:val="000A3506"/>
    <w:rsid w:val="000A5C93"/>
    <w:rsid w:val="000B67E5"/>
    <w:rsid w:val="000C6258"/>
    <w:rsid w:val="000D1EA4"/>
    <w:rsid w:val="000D6F58"/>
    <w:rsid w:val="000D7A0E"/>
    <w:rsid w:val="000E2DB3"/>
    <w:rsid w:val="000F5F06"/>
    <w:rsid w:val="00100428"/>
    <w:rsid w:val="001064B6"/>
    <w:rsid w:val="001065E7"/>
    <w:rsid w:val="0010662B"/>
    <w:rsid w:val="001073C3"/>
    <w:rsid w:val="00107BB4"/>
    <w:rsid w:val="0011137C"/>
    <w:rsid w:val="00120B6B"/>
    <w:rsid w:val="00125914"/>
    <w:rsid w:val="00132158"/>
    <w:rsid w:val="0013686E"/>
    <w:rsid w:val="001422F6"/>
    <w:rsid w:val="00146F25"/>
    <w:rsid w:val="001566A9"/>
    <w:rsid w:val="00160BA5"/>
    <w:rsid w:val="00170018"/>
    <w:rsid w:val="001722C4"/>
    <w:rsid w:val="0017754E"/>
    <w:rsid w:val="00190014"/>
    <w:rsid w:val="00192A6F"/>
    <w:rsid w:val="00194F9C"/>
    <w:rsid w:val="00196A43"/>
    <w:rsid w:val="001A4DDF"/>
    <w:rsid w:val="001A56D2"/>
    <w:rsid w:val="001A7510"/>
    <w:rsid w:val="001B4A31"/>
    <w:rsid w:val="001B5AE7"/>
    <w:rsid w:val="001B5E6A"/>
    <w:rsid w:val="001C097C"/>
    <w:rsid w:val="001C224A"/>
    <w:rsid w:val="001D16B9"/>
    <w:rsid w:val="001E0CA2"/>
    <w:rsid w:val="001E5226"/>
    <w:rsid w:val="001E67A8"/>
    <w:rsid w:val="001E6D1F"/>
    <w:rsid w:val="001F1051"/>
    <w:rsid w:val="00200270"/>
    <w:rsid w:val="00210451"/>
    <w:rsid w:val="0021484F"/>
    <w:rsid w:val="00221EF3"/>
    <w:rsid w:val="00223C7F"/>
    <w:rsid w:val="0022547B"/>
    <w:rsid w:val="00232028"/>
    <w:rsid w:val="0023592D"/>
    <w:rsid w:val="002364BD"/>
    <w:rsid w:val="00241705"/>
    <w:rsid w:val="00241B4A"/>
    <w:rsid w:val="00243365"/>
    <w:rsid w:val="00243A29"/>
    <w:rsid w:val="00255372"/>
    <w:rsid w:val="002712A9"/>
    <w:rsid w:val="00275DB4"/>
    <w:rsid w:val="002936EB"/>
    <w:rsid w:val="002A0DF4"/>
    <w:rsid w:val="002A2E65"/>
    <w:rsid w:val="002A6E09"/>
    <w:rsid w:val="002B0B87"/>
    <w:rsid w:val="002B4D80"/>
    <w:rsid w:val="002B759F"/>
    <w:rsid w:val="002C07CA"/>
    <w:rsid w:val="002C2B8D"/>
    <w:rsid w:val="002C4756"/>
    <w:rsid w:val="002C4E20"/>
    <w:rsid w:val="002C6345"/>
    <w:rsid w:val="002C649C"/>
    <w:rsid w:val="002E04A2"/>
    <w:rsid w:val="002F128A"/>
    <w:rsid w:val="002F16E2"/>
    <w:rsid w:val="00305638"/>
    <w:rsid w:val="00305D04"/>
    <w:rsid w:val="0032341A"/>
    <w:rsid w:val="003257CC"/>
    <w:rsid w:val="0032674F"/>
    <w:rsid w:val="00334C87"/>
    <w:rsid w:val="00342B48"/>
    <w:rsid w:val="00347FEC"/>
    <w:rsid w:val="003611FB"/>
    <w:rsid w:val="00370347"/>
    <w:rsid w:val="00377F39"/>
    <w:rsid w:val="00385557"/>
    <w:rsid w:val="003901F6"/>
    <w:rsid w:val="00396B67"/>
    <w:rsid w:val="003B0DFE"/>
    <w:rsid w:val="003B5308"/>
    <w:rsid w:val="003B5AAC"/>
    <w:rsid w:val="003B7D73"/>
    <w:rsid w:val="003C38BB"/>
    <w:rsid w:val="003C60D7"/>
    <w:rsid w:val="003C6DAA"/>
    <w:rsid w:val="003D09EF"/>
    <w:rsid w:val="003D1040"/>
    <w:rsid w:val="003D1727"/>
    <w:rsid w:val="003D643E"/>
    <w:rsid w:val="003D7697"/>
    <w:rsid w:val="003E2F37"/>
    <w:rsid w:val="003F0D33"/>
    <w:rsid w:val="003F564A"/>
    <w:rsid w:val="003F79EC"/>
    <w:rsid w:val="00403681"/>
    <w:rsid w:val="00406680"/>
    <w:rsid w:val="00407966"/>
    <w:rsid w:val="0042211F"/>
    <w:rsid w:val="00430447"/>
    <w:rsid w:val="00431563"/>
    <w:rsid w:val="0043335D"/>
    <w:rsid w:val="004525F3"/>
    <w:rsid w:val="00453DB8"/>
    <w:rsid w:val="00456D91"/>
    <w:rsid w:val="00460939"/>
    <w:rsid w:val="00463A13"/>
    <w:rsid w:val="00465FF5"/>
    <w:rsid w:val="00466EB7"/>
    <w:rsid w:val="00470C8E"/>
    <w:rsid w:val="00472831"/>
    <w:rsid w:val="00481E91"/>
    <w:rsid w:val="004826A9"/>
    <w:rsid w:val="00484150"/>
    <w:rsid w:val="00484A35"/>
    <w:rsid w:val="004870B2"/>
    <w:rsid w:val="0049184B"/>
    <w:rsid w:val="004A7696"/>
    <w:rsid w:val="004B33A7"/>
    <w:rsid w:val="004D0874"/>
    <w:rsid w:val="004D127B"/>
    <w:rsid w:val="004D1C34"/>
    <w:rsid w:val="004E40C4"/>
    <w:rsid w:val="004E453E"/>
    <w:rsid w:val="004E47F3"/>
    <w:rsid w:val="004F6336"/>
    <w:rsid w:val="004F713C"/>
    <w:rsid w:val="00502971"/>
    <w:rsid w:val="005065F1"/>
    <w:rsid w:val="00507FCC"/>
    <w:rsid w:val="00516824"/>
    <w:rsid w:val="00522553"/>
    <w:rsid w:val="00526DF5"/>
    <w:rsid w:val="0053413C"/>
    <w:rsid w:val="0053772D"/>
    <w:rsid w:val="0054062C"/>
    <w:rsid w:val="00541A02"/>
    <w:rsid w:val="005473E3"/>
    <w:rsid w:val="00551A84"/>
    <w:rsid w:val="00554B98"/>
    <w:rsid w:val="0055503F"/>
    <w:rsid w:val="0056723A"/>
    <w:rsid w:val="00571125"/>
    <w:rsid w:val="00573E2B"/>
    <w:rsid w:val="00574DD0"/>
    <w:rsid w:val="00577D2B"/>
    <w:rsid w:val="00583D82"/>
    <w:rsid w:val="005845CA"/>
    <w:rsid w:val="00585B07"/>
    <w:rsid w:val="00593341"/>
    <w:rsid w:val="005A1367"/>
    <w:rsid w:val="005A1B2A"/>
    <w:rsid w:val="005A4573"/>
    <w:rsid w:val="005A645C"/>
    <w:rsid w:val="005B1345"/>
    <w:rsid w:val="005B1596"/>
    <w:rsid w:val="005B34FF"/>
    <w:rsid w:val="005B5B08"/>
    <w:rsid w:val="005B7CCA"/>
    <w:rsid w:val="005C140F"/>
    <w:rsid w:val="005C2699"/>
    <w:rsid w:val="005C2C61"/>
    <w:rsid w:val="005D3EA6"/>
    <w:rsid w:val="005D466A"/>
    <w:rsid w:val="005D62D2"/>
    <w:rsid w:val="005E1B4A"/>
    <w:rsid w:val="005E27C9"/>
    <w:rsid w:val="005E7CCD"/>
    <w:rsid w:val="005F3D30"/>
    <w:rsid w:val="00601B19"/>
    <w:rsid w:val="0060574D"/>
    <w:rsid w:val="00605BB8"/>
    <w:rsid w:val="006060B2"/>
    <w:rsid w:val="00606AD4"/>
    <w:rsid w:val="00612DAD"/>
    <w:rsid w:val="00613EA5"/>
    <w:rsid w:val="00621785"/>
    <w:rsid w:val="006257DC"/>
    <w:rsid w:val="00641C39"/>
    <w:rsid w:val="00642867"/>
    <w:rsid w:val="0064458E"/>
    <w:rsid w:val="00644C97"/>
    <w:rsid w:val="00645522"/>
    <w:rsid w:val="00655815"/>
    <w:rsid w:val="006616F2"/>
    <w:rsid w:val="006654D6"/>
    <w:rsid w:val="006668C9"/>
    <w:rsid w:val="00666A3E"/>
    <w:rsid w:val="00677F4F"/>
    <w:rsid w:val="006808E9"/>
    <w:rsid w:val="00680C7A"/>
    <w:rsid w:val="006815BB"/>
    <w:rsid w:val="00683D2F"/>
    <w:rsid w:val="006916BE"/>
    <w:rsid w:val="00691C7D"/>
    <w:rsid w:val="00697268"/>
    <w:rsid w:val="006A2CEA"/>
    <w:rsid w:val="006A2EEB"/>
    <w:rsid w:val="006A2FEB"/>
    <w:rsid w:val="006A4987"/>
    <w:rsid w:val="006A4DED"/>
    <w:rsid w:val="006C42D6"/>
    <w:rsid w:val="006C79C7"/>
    <w:rsid w:val="006D3144"/>
    <w:rsid w:val="006D40C3"/>
    <w:rsid w:val="006D4821"/>
    <w:rsid w:val="006D4D08"/>
    <w:rsid w:val="006D62D0"/>
    <w:rsid w:val="006E3333"/>
    <w:rsid w:val="006F1FBA"/>
    <w:rsid w:val="006F5360"/>
    <w:rsid w:val="00703C87"/>
    <w:rsid w:val="007069B5"/>
    <w:rsid w:val="00714073"/>
    <w:rsid w:val="007149B8"/>
    <w:rsid w:val="00715AB9"/>
    <w:rsid w:val="00715B8F"/>
    <w:rsid w:val="00716256"/>
    <w:rsid w:val="0071704C"/>
    <w:rsid w:val="007176BA"/>
    <w:rsid w:val="00720A7F"/>
    <w:rsid w:val="00727CEE"/>
    <w:rsid w:val="00731F12"/>
    <w:rsid w:val="00732396"/>
    <w:rsid w:val="0073545B"/>
    <w:rsid w:val="00743E3D"/>
    <w:rsid w:val="007448A7"/>
    <w:rsid w:val="00751640"/>
    <w:rsid w:val="00751F50"/>
    <w:rsid w:val="0075349B"/>
    <w:rsid w:val="00753F3A"/>
    <w:rsid w:val="00754615"/>
    <w:rsid w:val="007572F0"/>
    <w:rsid w:val="00765077"/>
    <w:rsid w:val="00775E85"/>
    <w:rsid w:val="007760B2"/>
    <w:rsid w:val="007761D7"/>
    <w:rsid w:val="007828DD"/>
    <w:rsid w:val="00793D68"/>
    <w:rsid w:val="007A0CB8"/>
    <w:rsid w:val="007A487E"/>
    <w:rsid w:val="007A4893"/>
    <w:rsid w:val="007A6407"/>
    <w:rsid w:val="007A66CC"/>
    <w:rsid w:val="007C573F"/>
    <w:rsid w:val="007C7291"/>
    <w:rsid w:val="007D083F"/>
    <w:rsid w:val="007E76B6"/>
    <w:rsid w:val="007F2776"/>
    <w:rsid w:val="007F332A"/>
    <w:rsid w:val="008016D9"/>
    <w:rsid w:val="0080209E"/>
    <w:rsid w:val="0081334B"/>
    <w:rsid w:val="00817697"/>
    <w:rsid w:val="00820A7F"/>
    <w:rsid w:val="0082295D"/>
    <w:rsid w:val="00827988"/>
    <w:rsid w:val="00832FA4"/>
    <w:rsid w:val="00837E23"/>
    <w:rsid w:val="008411CE"/>
    <w:rsid w:val="0084232E"/>
    <w:rsid w:val="0084303B"/>
    <w:rsid w:val="008432A7"/>
    <w:rsid w:val="00843A6D"/>
    <w:rsid w:val="008454FA"/>
    <w:rsid w:val="0085124C"/>
    <w:rsid w:val="00860D88"/>
    <w:rsid w:val="0086461A"/>
    <w:rsid w:val="0086600F"/>
    <w:rsid w:val="00871098"/>
    <w:rsid w:val="00873009"/>
    <w:rsid w:val="0088138E"/>
    <w:rsid w:val="00881F7F"/>
    <w:rsid w:val="00882E28"/>
    <w:rsid w:val="00884C29"/>
    <w:rsid w:val="00893B2A"/>
    <w:rsid w:val="00896637"/>
    <w:rsid w:val="008975C6"/>
    <w:rsid w:val="008A13DA"/>
    <w:rsid w:val="008A1BA5"/>
    <w:rsid w:val="008A669C"/>
    <w:rsid w:val="008B11BD"/>
    <w:rsid w:val="008B55BA"/>
    <w:rsid w:val="008B5ABA"/>
    <w:rsid w:val="008C69F3"/>
    <w:rsid w:val="008D1B19"/>
    <w:rsid w:val="008D1C09"/>
    <w:rsid w:val="008D54C6"/>
    <w:rsid w:val="008D6490"/>
    <w:rsid w:val="008D7C9D"/>
    <w:rsid w:val="008E0385"/>
    <w:rsid w:val="008E2EB8"/>
    <w:rsid w:val="008E46CB"/>
    <w:rsid w:val="008E513D"/>
    <w:rsid w:val="008F10AE"/>
    <w:rsid w:val="008F434C"/>
    <w:rsid w:val="0090215A"/>
    <w:rsid w:val="00905339"/>
    <w:rsid w:val="009058A5"/>
    <w:rsid w:val="009063F7"/>
    <w:rsid w:val="00907BF0"/>
    <w:rsid w:val="009131EF"/>
    <w:rsid w:val="0091427E"/>
    <w:rsid w:val="009150C8"/>
    <w:rsid w:val="00917EA8"/>
    <w:rsid w:val="009203AD"/>
    <w:rsid w:val="009219D5"/>
    <w:rsid w:val="00925381"/>
    <w:rsid w:val="009326B1"/>
    <w:rsid w:val="009343E6"/>
    <w:rsid w:val="00934F10"/>
    <w:rsid w:val="0093634E"/>
    <w:rsid w:val="00937406"/>
    <w:rsid w:val="009425CB"/>
    <w:rsid w:val="009478DD"/>
    <w:rsid w:val="00947969"/>
    <w:rsid w:val="00961DA3"/>
    <w:rsid w:val="009652C9"/>
    <w:rsid w:val="009653A1"/>
    <w:rsid w:val="0096551C"/>
    <w:rsid w:val="00965D7E"/>
    <w:rsid w:val="00974ED4"/>
    <w:rsid w:val="009833CC"/>
    <w:rsid w:val="009836A7"/>
    <w:rsid w:val="00984CF3"/>
    <w:rsid w:val="00985DA2"/>
    <w:rsid w:val="00986E0C"/>
    <w:rsid w:val="00995C3E"/>
    <w:rsid w:val="00997D99"/>
    <w:rsid w:val="009A2196"/>
    <w:rsid w:val="009A2AB6"/>
    <w:rsid w:val="009A5204"/>
    <w:rsid w:val="009A697D"/>
    <w:rsid w:val="009B3D44"/>
    <w:rsid w:val="009C1A16"/>
    <w:rsid w:val="009C7363"/>
    <w:rsid w:val="009D130C"/>
    <w:rsid w:val="009D2807"/>
    <w:rsid w:val="009D5CD6"/>
    <w:rsid w:val="009E0342"/>
    <w:rsid w:val="009F22A8"/>
    <w:rsid w:val="009F3348"/>
    <w:rsid w:val="009F359F"/>
    <w:rsid w:val="00A03129"/>
    <w:rsid w:val="00A10BB4"/>
    <w:rsid w:val="00A11716"/>
    <w:rsid w:val="00A151D1"/>
    <w:rsid w:val="00A20285"/>
    <w:rsid w:val="00A22051"/>
    <w:rsid w:val="00A234EE"/>
    <w:rsid w:val="00A27321"/>
    <w:rsid w:val="00A323D7"/>
    <w:rsid w:val="00A32F22"/>
    <w:rsid w:val="00A333AC"/>
    <w:rsid w:val="00A34CA1"/>
    <w:rsid w:val="00A42DAC"/>
    <w:rsid w:val="00A4583F"/>
    <w:rsid w:val="00A50EFD"/>
    <w:rsid w:val="00A51E10"/>
    <w:rsid w:val="00A57627"/>
    <w:rsid w:val="00A600AF"/>
    <w:rsid w:val="00A604FB"/>
    <w:rsid w:val="00A751FA"/>
    <w:rsid w:val="00A90D76"/>
    <w:rsid w:val="00A91A12"/>
    <w:rsid w:val="00AA4BEA"/>
    <w:rsid w:val="00AA7212"/>
    <w:rsid w:val="00AA7849"/>
    <w:rsid w:val="00AB37E5"/>
    <w:rsid w:val="00AB706C"/>
    <w:rsid w:val="00AC1F2D"/>
    <w:rsid w:val="00AC4E80"/>
    <w:rsid w:val="00AD1C2C"/>
    <w:rsid w:val="00AD7483"/>
    <w:rsid w:val="00AE290E"/>
    <w:rsid w:val="00AE43F1"/>
    <w:rsid w:val="00AF015E"/>
    <w:rsid w:val="00AF0799"/>
    <w:rsid w:val="00B01735"/>
    <w:rsid w:val="00B020FB"/>
    <w:rsid w:val="00B028DE"/>
    <w:rsid w:val="00B03906"/>
    <w:rsid w:val="00B041BD"/>
    <w:rsid w:val="00B158CB"/>
    <w:rsid w:val="00B17C51"/>
    <w:rsid w:val="00B17FA0"/>
    <w:rsid w:val="00B20017"/>
    <w:rsid w:val="00B208A7"/>
    <w:rsid w:val="00B27213"/>
    <w:rsid w:val="00B37061"/>
    <w:rsid w:val="00B3738A"/>
    <w:rsid w:val="00B40F8F"/>
    <w:rsid w:val="00B46ABF"/>
    <w:rsid w:val="00B5401D"/>
    <w:rsid w:val="00B5767B"/>
    <w:rsid w:val="00B704FB"/>
    <w:rsid w:val="00B751A3"/>
    <w:rsid w:val="00B83D8A"/>
    <w:rsid w:val="00B8721C"/>
    <w:rsid w:val="00BC518D"/>
    <w:rsid w:val="00BC5670"/>
    <w:rsid w:val="00BC6C8A"/>
    <w:rsid w:val="00BD3E09"/>
    <w:rsid w:val="00BD4D90"/>
    <w:rsid w:val="00BD5E90"/>
    <w:rsid w:val="00BD6EB8"/>
    <w:rsid w:val="00BD785B"/>
    <w:rsid w:val="00BE33FB"/>
    <w:rsid w:val="00BF217C"/>
    <w:rsid w:val="00BF7A6F"/>
    <w:rsid w:val="00C01B8A"/>
    <w:rsid w:val="00C06728"/>
    <w:rsid w:val="00C14C12"/>
    <w:rsid w:val="00C14F4C"/>
    <w:rsid w:val="00C15F9A"/>
    <w:rsid w:val="00C20502"/>
    <w:rsid w:val="00C21F6A"/>
    <w:rsid w:val="00C22BF8"/>
    <w:rsid w:val="00C23C7F"/>
    <w:rsid w:val="00C257F0"/>
    <w:rsid w:val="00C32B6E"/>
    <w:rsid w:val="00C41A72"/>
    <w:rsid w:val="00C42766"/>
    <w:rsid w:val="00C56EF2"/>
    <w:rsid w:val="00C604A4"/>
    <w:rsid w:val="00C61624"/>
    <w:rsid w:val="00C61C94"/>
    <w:rsid w:val="00C638EE"/>
    <w:rsid w:val="00C65E2C"/>
    <w:rsid w:val="00C74177"/>
    <w:rsid w:val="00C81BAE"/>
    <w:rsid w:val="00C829F9"/>
    <w:rsid w:val="00C96D12"/>
    <w:rsid w:val="00CA2D48"/>
    <w:rsid w:val="00CA419A"/>
    <w:rsid w:val="00CA571D"/>
    <w:rsid w:val="00CB3EFD"/>
    <w:rsid w:val="00CB78BF"/>
    <w:rsid w:val="00CC137D"/>
    <w:rsid w:val="00CC48C1"/>
    <w:rsid w:val="00CD0D07"/>
    <w:rsid w:val="00CD5229"/>
    <w:rsid w:val="00CD72E8"/>
    <w:rsid w:val="00CD7C96"/>
    <w:rsid w:val="00CE358A"/>
    <w:rsid w:val="00CF0617"/>
    <w:rsid w:val="00CF23E2"/>
    <w:rsid w:val="00CF3736"/>
    <w:rsid w:val="00CF3B37"/>
    <w:rsid w:val="00CF3EF6"/>
    <w:rsid w:val="00CF45C0"/>
    <w:rsid w:val="00D015D9"/>
    <w:rsid w:val="00D02AAE"/>
    <w:rsid w:val="00D02CD9"/>
    <w:rsid w:val="00D1385C"/>
    <w:rsid w:val="00D13D06"/>
    <w:rsid w:val="00D14F27"/>
    <w:rsid w:val="00D16248"/>
    <w:rsid w:val="00D2411D"/>
    <w:rsid w:val="00D27DA4"/>
    <w:rsid w:val="00D36DD4"/>
    <w:rsid w:val="00D5063B"/>
    <w:rsid w:val="00D5072B"/>
    <w:rsid w:val="00D84194"/>
    <w:rsid w:val="00D87513"/>
    <w:rsid w:val="00D91B09"/>
    <w:rsid w:val="00DA0B8A"/>
    <w:rsid w:val="00DA13EA"/>
    <w:rsid w:val="00DA6A04"/>
    <w:rsid w:val="00DA738A"/>
    <w:rsid w:val="00DB1CB6"/>
    <w:rsid w:val="00DB4300"/>
    <w:rsid w:val="00DB4E5E"/>
    <w:rsid w:val="00DB59B4"/>
    <w:rsid w:val="00DD1A8D"/>
    <w:rsid w:val="00DD3B92"/>
    <w:rsid w:val="00DD409F"/>
    <w:rsid w:val="00DD5FA6"/>
    <w:rsid w:val="00DD640E"/>
    <w:rsid w:val="00DE0FC7"/>
    <w:rsid w:val="00DE2752"/>
    <w:rsid w:val="00E01369"/>
    <w:rsid w:val="00E120BC"/>
    <w:rsid w:val="00E1660E"/>
    <w:rsid w:val="00E21495"/>
    <w:rsid w:val="00E277A3"/>
    <w:rsid w:val="00E30AD0"/>
    <w:rsid w:val="00E353BD"/>
    <w:rsid w:val="00E36D53"/>
    <w:rsid w:val="00E55CD2"/>
    <w:rsid w:val="00E62D12"/>
    <w:rsid w:val="00E70978"/>
    <w:rsid w:val="00E70A25"/>
    <w:rsid w:val="00E742DF"/>
    <w:rsid w:val="00E814BD"/>
    <w:rsid w:val="00E84E96"/>
    <w:rsid w:val="00E852FD"/>
    <w:rsid w:val="00E86154"/>
    <w:rsid w:val="00E87D44"/>
    <w:rsid w:val="00E935E5"/>
    <w:rsid w:val="00E94A80"/>
    <w:rsid w:val="00E964E2"/>
    <w:rsid w:val="00EA08B1"/>
    <w:rsid w:val="00EB0318"/>
    <w:rsid w:val="00EB3B87"/>
    <w:rsid w:val="00EB6B44"/>
    <w:rsid w:val="00EC114F"/>
    <w:rsid w:val="00EC2590"/>
    <w:rsid w:val="00EC461D"/>
    <w:rsid w:val="00EC4C20"/>
    <w:rsid w:val="00EC680D"/>
    <w:rsid w:val="00ED262A"/>
    <w:rsid w:val="00ED2B19"/>
    <w:rsid w:val="00EF4AA3"/>
    <w:rsid w:val="00EF5563"/>
    <w:rsid w:val="00EF5F46"/>
    <w:rsid w:val="00F00DBA"/>
    <w:rsid w:val="00F41BF7"/>
    <w:rsid w:val="00F47594"/>
    <w:rsid w:val="00F55719"/>
    <w:rsid w:val="00F612C8"/>
    <w:rsid w:val="00F614C0"/>
    <w:rsid w:val="00F640DD"/>
    <w:rsid w:val="00F67252"/>
    <w:rsid w:val="00F70B76"/>
    <w:rsid w:val="00F754E0"/>
    <w:rsid w:val="00F761BA"/>
    <w:rsid w:val="00F84784"/>
    <w:rsid w:val="00F87EF1"/>
    <w:rsid w:val="00FA24CD"/>
    <w:rsid w:val="00FA2DB2"/>
    <w:rsid w:val="00FA40B6"/>
    <w:rsid w:val="00FB1FD7"/>
    <w:rsid w:val="00FC677B"/>
    <w:rsid w:val="00FC7FEA"/>
    <w:rsid w:val="00FE1DA4"/>
    <w:rsid w:val="00FE1FBC"/>
    <w:rsid w:val="00FE2FF8"/>
    <w:rsid w:val="00FF69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6D62D0"/>
    <w:pPr>
      <w:keepNext/>
      <w:spacing w:after="0" w:line="240" w:lineRule="auto"/>
      <w:outlineLvl w:val="0"/>
    </w:pPr>
    <w:rPr>
      <w:rFonts w:ascii="Times New Roman" w:eastAsia="Times New Roman" w:hAnsi="Times New Roman" w:cs="Times New Roman"/>
      <w:b/>
      <w:bCs/>
      <w:sz w:val="24"/>
      <w:szCs w:val="24"/>
      <w:lang w:eastAsia="el-GR"/>
    </w:rPr>
  </w:style>
  <w:style w:type="paragraph" w:styleId="3">
    <w:name w:val="heading 3"/>
    <w:basedOn w:val="a"/>
    <w:next w:val="a"/>
    <w:link w:val="3Char"/>
    <w:qFormat/>
    <w:rsid w:val="006D62D0"/>
    <w:pPr>
      <w:keepNext/>
      <w:spacing w:after="0" w:line="240" w:lineRule="auto"/>
      <w:jc w:val="center"/>
      <w:outlineLvl w:val="2"/>
    </w:pPr>
    <w:rPr>
      <w:rFonts w:ascii="Times New Roman" w:eastAsia="Times New Roman" w:hAnsi="Times New Roman" w:cs="Times New Roman"/>
      <w:b/>
      <w:bCs/>
      <w:color w:val="000080"/>
      <w:sz w:val="24"/>
      <w:szCs w:val="24"/>
      <w:lang w:eastAsia="el-GR"/>
    </w:rPr>
  </w:style>
  <w:style w:type="paragraph" w:styleId="4">
    <w:name w:val="heading 4"/>
    <w:basedOn w:val="a"/>
    <w:next w:val="a"/>
    <w:link w:val="4Char"/>
    <w:uiPriority w:val="9"/>
    <w:unhideWhenUsed/>
    <w:qFormat/>
    <w:rsid w:val="00243A29"/>
    <w:pPr>
      <w:keepNext/>
      <w:keepLines/>
      <w:spacing w:before="40" w:after="0"/>
      <w:outlineLvl w:val="3"/>
    </w:pPr>
    <w:rPr>
      <w:rFonts w:asciiTheme="majorHAnsi" w:eastAsiaTheme="majorEastAsia" w:hAnsiTheme="majorHAnsi" w:cstheme="majorBidi"/>
      <w:i/>
      <w:iCs/>
      <w:color w:val="BBCE2D" w:themeColor="accent1" w:themeShade="BF"/>
    </w:rPr>
  </w:style>
  <w:style w:type="paragraph" w:styleId="6">
    <w:name w:val="heading 6"/>
    <w:basedOn w:val="a"/>
    <w:next w:val="a"/>
    <w:link w:val="6Char"/>
    <w:uiPriority w:val="9"/>
    <w:semiHidden/>
    <w:unhideWhenUsed/>
    <w:qFormat/>
    <w:rsid w:val="008B5ABA"/>
    <w:pPr>
      <w:keepNext/>
      <w:keepLines/>
      <w:spacing w:before="40" w:after="0"/>
      <w:outlineLvl w:val="5"/>
    </w:pPr>
    <w:rPr>
      <w:rFonts w:asciiTheme="majorHAnsi" w:eastAsiaTheme="majorEastAsia" w:hAnsiTheme="majorHAnsi" w:cstheme="majorBidi"/>
      <w:color w:val="7C891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 w:type="character" w:customStyle="1" w:styleId="1Char">
    <w:name w:val="Επικεφαλίδα 1 Char"/>
    <w:basedOn w:val="a0"/>
    <w:link w:val="1"/>
    <w:rsid w:val="006D62D0"/>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D62D0"/>
    <w:rPr>
      <w:rFonts w:ascii="Times New Roman" w:eastAsia="Times New Roman" w:hAnsi="Times New Roman" w:cs="Times New Roman"/>
      <w:b/>
      <w:bCs/>
      <w:color w:val="000080"/>
      <w:sz w:val="24"/>
      <w:szCs w:val="24"/>
      <w:lang w:eastAsia="el-GR"/>
    </w:rPr>
  </w:style>
  <w:style w:type="character" w:customStyle="1" w:styleId="6Char">
    <w:name w:val="Επικεφαλίδα 6 Char"/>
    <w:basedOn w:val="a0"/>
    <w:link w:val="6"/>
    <w:uiPriority w:val="9"/>
    <w:semiHidden/>
    <w:rsid w:val="008B5ABA"/>
    <w:rPr>
      <w:rFonts w:asciiTheme="majorHAnsi" w:eastAsiaTheme="majorEastAsia" w:hAnsiTheme="majorHAnsi" w:cstheme="majorBidi"/>
      <w:color w:val="7C891E" w:themeColor="accent1" w:themeShade="7F"/>
    </w:rPr>
  </w:style>
  <w:style w:type="character" w:customStyle="1" w:styleId="4Char">
    <w:name w:val="Επικεφαλίδα 4 Char"/>
    <w:basedOn w:val="a0"/>
    <w:link w:val="4"/>
    <w:uiPriority w:val="9"/>
    <w:rsid w:val="00243A29"/>
    <w:rPr>
      <w:rFonts w:asciiTheme="majorHAnsi" w:eastAsiaTheme="majorEastAsia" w:hAnsiTheme="majorHAnsi" w:cstheme="majorBidi"/>
      <w:i/>
      <w:iCs/>
      <w:color w:val="BBCE2D"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23633856">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05661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180503845">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tane.gr/wp-content/uploads/2022/04/%CE%A3%CE%A5%CE%A3%CE%A4%CE%97%CE%9C%CE%91-TRIALS.pdf"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ga.gov.gr/images/odigies_athlitsmos_lockdown_26_09_2022.pdf"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ane.gr/wp-content/uploads/2022/06/&#913;&#928;&#927;&#932;&#917;&#923;&#917;&#931;&#924;&#913;&#932;&#913;-TRIALS-B-&#934;&#913;&#931;&#919;.pdf"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etane.gr/wp-content/uploads/2022/05/&#913;&#928;&#927;&#932;&#917;&#923;&#917;&#931;&#924;&#913;&#932;&#913;-&#913;-&#934;&#913;&#931;&#919;&#931;-20.5.2022.pdf"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www.sef-stadium.gr" TargetMode="External"/><Relationship Id="rId14" Type="http://schemas.openxmlformats.org/officeDocument/2006/relationships/hyperlink" Target="http://www.tpss.e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648058" y="-1168654"/>
          <a:ext cx="9100418" cy="9100418"/>
        </a:xfrm>
        <a:prstGeom prst="blockArc">
          <a:avLst>
            <a:gd name="adj1" fmla="val 18900000"/>
            <a:gd name="adj2" fmla="val 2700000"/>
            <a:gd name="adj3" fmla="val 237"/>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633952" y="226886"/>
          <a:ext cx="5015616" cy="1237004"/>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7124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Ε.ΤΑ.Ν.Ε.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633952" y="226886"/>
        <a:ext cx="5015616" cy="1237004"/>
      </dsp:txXfrm>
    </dsp:sp>
    <dsp:sp modelId="{4CCDB4E1-DAE1-4680-887F-76A573B17418}">
      <dsp:nvSpPr>
        <dsp:cNvPr id="0" name=""/>
        <dsp:cNvSpPr/>
      </dsp:nvSpPr>
      <dsp:spPr>
        <a:xfrm>
          <a:off x="105415" y="316851"/>
          <a:ext cx="1057073" cy="1057073"/>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239926" y="1690641"/>
          <a:ext cx="4409642" cy="845659"/>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71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239926" y="1690641"/>
        <a:ext cx="4409642" cy="845659"/>
      </dsp:txXfrm>
    </dsp:sp>
    <dsp:sp modelId="{793509F8-7273-464F-B741-C813F0240983}">
      <dsp:nvSpPr>
        <dsp:cNvPr id="0" name=""/>
        <dsp:cNvSpPr/>
      </dsp:nvSpPr>
      <dsp:spPr>
        <a:xfrm>
          <a:off x="711389" y="1584934"/>
          <a:ext cx="1057073" cy="1057073"/>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425912" y="2958724"/>
          <a:ext cx="4223656" cy="845659"/>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71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425912" y="2958724"/>
        <a:ext cx="4223656" cy="845659"/>
      </dsp:txXfrm>
    </dsp:sp>
    <dsp:sp modelId="{B0A0CDB2-FDA0-49A1-94AB-247E313B2A2C}">
      <dsp:nvSpPr>
        <dsp:cNvPr id="0" name=""/>
        <dsp:cNvSpPr/>
      </dsp:nvSpPr>
      <dsp:spPr>
        <a:xfrm>
          <a:off x="897375" y="2853017"/>
          <a:ext cx="1057073" cy="1057073"/>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239926" y="4226807"/>
          <a:ext cx="4409642" cy="845659"/>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71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239926" y="4226807"/>
        <a:ext cx="4409642" cy="845659"/>
      </dsp:txXfrm>
    </dsp:sp>
    <dsp:sp modelId="{3F8E49B9-61AC-41FB-A577-F72226AF797F}">
      <dsp:nvSpPr>
        <dsp:cNvPr id="0" name=""/>
        <dsp:cNvSpPr/>
      </dsp:nvSpPr>
      <dsp:spPr>
        <a:xfrm>
          <a:off x="711389" y="4121100"/>
          <a:ext cx="1057073" cy="1057073"/>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633952" y="5494890"/>
          <a:ext cx="5015616" cy="845659"/>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7124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633952" y="5494890"/>
        <a:ext cx="5015616" cy="845659"/>
      </dsp:txXfrm>
    </dsp:sp>
    <dsp:sp modelId="{4A601CB0-6290-4305-8293-C7B25D2AEA0B}">
      <dsp:nvSpPr>
        <dsp:cNvPr id="0" name=""/>
        <dsp:cNvSpPr/>
      </dsp:nvSpPr>
      <dsp:spPr>
        <a:xfrm>
          <a:off x="105415" y="5389183"/>
          <a:ext cx="1057073" cy="1057073"/>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Προσαρμοσμένο 8">
      <a:dk1>
        <a:srgbClr val="000000"/>
      </a:dk1>
      <a:lt1>
        <a:srgbClr val="FFFFFF"/>
      </a:lt1>
      <a:dk2>
        <a:srgbClr val="565349"/>
      </a:dk2>
      <a:lt2>
        <a:srgbClr val="DDDDDD"/>
      </a:lt2>
      <a:accent1>
        <a:srgbClr val="D3E070"/>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1324</Words>
  <Characters>7154</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4</cp:revision>
  <cp:lastPrinted>2022-09-27T10:27:00Z</cp:lastPrinted>
  <dcterms:created xsi:type="dcterms:W3CDTF">2022-09-27T10:38:00Z</dcterms:created>
  <dcterms:modified xsi:type="dcterms:W3CDTF">2022-09-29T08:44:00Z</dcterms:modified>
</cp:coreProperties>
</file>